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206" w:rsidRPr="00251DE1" w:rsidRDefault="00F2192D" w:rsidP="009E7206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rFonts w:asciiTheme="minorBidi" w:hAnsiTheme="minorBidi" w:cstheme="minorBidi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24pt;margin-top:5.05pt;width:82.55pt;height:24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" stroked="f">
            <v:textbox>
              <w:txbxContent>
                <w:p w:rsidR="009C4F62" w:rsidRDefault="009C4F62" w:rsidP="003701D7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ตก.1</w:t>
                  </w:r>
                </w:p>
              </w:txbxContent>
            </v:textbox>
          </v:shape>
        </w:pict>
      </w:r>
      <w:r w:rsidR="009E7206" w:rsidRPr="00251DE1">
        <w:rPr>
          <w:rFonts w:asciiTheme="minorBidi" w:hAnsiTheme="minorBidi" w:cstheme="minorBidi"/>
          <w:b/>
          <w:bCs/>
          <w:sz w:val="32"/>
          <w:szCs w:val="32"/>
          <w:cs/>
        </w:rPr>
        <w:t>แบบรายงานการตรวจราชการระดับจังหวัด ปีงบประมาณ พ.ศ. 25</w:t>
      </w:r>
      <w:r w:rsidR="009E7206" w:rsidRPr="00251DE1">
        <w:rPr>
          <w:rFonts w:asciiTheme="minorBidi" w:hAnsiTheme="minorBidi" w:cstheme="minorBidi"/>
          <w:b/>
          <w:bCs/>
          <w:sz w:val="32"/>
          <w:szCs w:val="32"/>
        </w:rPr>
        <w:t>6</w:t>
      </w:r>
      <w:r w:rsidR="0051105E" w:rsidRPr="00251DE1">
        <w:rPr>
          <w:rFonts w:asciiTheme="minorBidi" w:hAnsiTheme="minorBidi" w:cstheme="minorBidi"/>
          <w:b/>
          <w:bCs/>
          <w:sz w:val="32"/>
          <w:szCs w:val="32"/>
        </w:rPr>
        <w:t>1</w:t>
      </w:r>
    </w:p>
    <w:p w:rsidR="006C07A6" w:rsidRPr="00251DE1" w:rsidRDefault="006C07A6" w:rsidP="006C07A6">
      <w:pPr>
        <w:pStyle w:val="a3"/>
        <w:ind w:left="630"/>
        <w:jc w:val="center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คณะที่ 2 การพัฒนาระบบบริการ</w:t>
      </w:r>
    </w:p>
    <w:p w:rsidR="006C07A6" w:rsidRPr="00251DE1" w:rsidRDefault="006C07A6" w:rsidP="006C07A6">
      <w:pPr>
        <w:pStyle w:val="a3"/>
        <w:ind w:left="630"/>
        <w:jc w:val="center"/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</w:pP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หัวข้อ การพัฒนาระบบบริการสุขภาพ</w:t>
      </w: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</w:rPr>
        <w:t xml:space="preserve"> </w:t>
      </w: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สาขาโรคไม่ติดต่อเรื้อรัง</w:t>
      </w:r>
    </w:p>
    <w:p w:rsidR="006C07A6" w:rsidRPr="00251DE1" w:rsidRDefault="006C07A6" w:rsidP="006C07A6">
      <w:pPr>
        <w:pStyle w:val="a3"/>
        <w:ind w:left="630"/>
        <w:jc w:val="center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จังหวัด นครนายก  เขตบริการสุขภาพที่ 4   ตรวจราชการวันที่...........................................</w:t>
      </w:r>
    </w:p>
    <w:p w:rsidR="00371F50" w:rsidRPr="00251DE1" w:rsidRDefault="00251DE1" w:rsidP="00251DE1">
      <w:pPr>
        <w:rPr>
          <w:rFonts w:asciiTheme="minorBidi" w:hAnsiTheme="minorBidi" w:cstheme="minorBidi"/>
          <w:sz w:val="32"/>
          <w:szCs w:val="32"/>
        </w:rPr>
      </w:pPr>
      <w:r w:rsidRPr="00251DE1">
        <w:rPr>
          <w:rFonts w:asciiTheme="minorBidi" w:hAnsiTheme="minorBidi" w:cstheme="minorBidi"/>
          <w:b/>
          <w:bCs/>
          <w:sz w:val="32"/>
          <w:szCs w:val="32"/>
        </w:rPr>
        <w:t xml:space="preserve">1. </w:t>
      </w:r>
      <w:r w:rsidR="009E7206" w:rsidRPr="00251DE1">
        <w:rPr>
          <w:rFonts w:asciiTheme="minorBidi" w:hAnsiTheme="minorBidi" w:cstheme="minorBidi"/>
          <w:b/>
          <w:bCs/>
          <w:sz w:val="32"/>
          <w:szCs w:val="32"/>
          <w:cs/>
        </w:rPr>
        <w:t>ประเด็นการตรวจราชการ</w:t>
      </w:r>
    </w:p>
    <w:p w:rsidR="00251DE1" w:rsidRDefault="00251DE1" w:rsidP="00251DE1">
      <w:pPr>
        <w:pStyle w:val="a3"/>
        <w:ind w:left="0"/>
        <w:rPr>
          <w:rFonts w:asciiTheme="minorBidi" w:hAnsiTheme="minorBidi" w:cstheme="minorBidi"/>
          <w:b/>
          <w:bCs/>
          <w:sz w:val="32"/>
          <w:szCs w:val="32"/>
        </w:rPr>
      </w:pPr>
      <w:r w:rsidRPr="00251DE1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ตัวชี้วัด </w:t>
      </w:r>
      <w:r w:rsidRPr="00251DE1">
        <w:rPr>
          <w:rFonts w:asciiTheme="minorBidi" w:hAnsiTheme="minorBidi" w:cstheme="minorBidi"/>
          <w:b/>
          <w:bCs/>
          <w:sz w:val="32"/>
          <w:szCs w:val="32"/>
          <w:cs/>
        </w:rPr>
        <w:tab/>
      </w:r>
    </w:p>
    <w:p w:rsidR="006C07A6" w:rsidRPr="00251DE1" w:rsidRDefault="006C07A6" w:rsidP="00251DE1">
      <w:pPr>
        <w:ind w:firstLine="720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>-</w:t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ผู้ป่วยเบาหวานควบคุมระดับน้ำตาลในเลือดได้ดี (เป้าหมาย มากกว่าหรือเท่ากับ ร้อยละ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>40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) </w:t>
      </w:r>
    </w:p>
    <w:p w:rsidR="00371F50" w:rsidRPr="00251DE1" w:rsidRDefault="006C07A6" w:rsidP="00251DE1">
      <w:pPr>
        <w:ind w:right="-182" w:firstLine="720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>-</w:t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>ผู้ป่วยความดันโลหิตสูงควบคุมระดับความดันโลหิตได้ดีได้ดี (เป้าหมาย มากกว่าหรือเท่ากับ</w:t>
      </w:r>
      <w:r w:rsidR="00251DE1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               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ร้อยละ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>50</w:t>
      </w:r>
    </w:p>
    <w:p w:rsidR="006C07A6" w:rsidRPr="00251DE1" w:rsidRDefault="00251DE1" w:rsidP="00251DE1">
      <w:pPr>
        <w:ind w:right="-182" w:firstLine="720"/>
        <w:rPr>
          <w:rFonts w:asciiTheme="minorBidi" w:hAnsiTheme="minorBidi" w:cstheme="minorBidi"/>
          <w:color w:val="000000"/>
          <w:sz w:val="32"/>
          <w:szCs w:val="32"/>
        </w:rPr>
      </w:pPr>
      <w:r>
        <w:rPr>
          <w:rFonts w:asciiTheme="minorBidi" w:hAnsiTheme="minorBidi" w:cstheme="minorBidi"/>
          <w:color w:val="000000"/>
          <w:sz w:val="32"/>
          <w:szCs w:val="32"/>
        </w:rPr>
        <w:t xml:space="preserve">- </w:t>
      </w:r>
      <w:r w:rsidR="006C07A6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ร้อยละของผู้ป่วย </w:t>
      </w:r>
      <w:r w:rsidR="006C07A6" w:rsidRPr="00251DE1">
        <w:rPr>
          <w:rFonts w:asciiTheme="minorBidi" w:hAnsiTheme="minorBidi" w:cstheme="minorBidi"/>
          <w:color w:val="000000"/>
          <w:sz w:val="32"/>
          <w:szCs w:val="32"/>
        </w:rPr>
        <w:t>DM/</w:t>
      </w:r>
      <w:r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6C07A6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HT </w:t>
      </w:r>
      <w:r w:rsidR="006C07A6" w:rsidRPr="00251DE1">
        <w:rPr>
          <w:rFonts w:asciiTheme="minorBidi" w:hAnsiTheme="minorBidi" w:cstheme="minorBidi"/>
          <w:color w:val="000000"/>
          <w:sz w:val="32"/>
          <w:szCs w:val="32"/>
          <w:cs/>
        </w:rPr>
        <w:t>ที่ได้รับการประเมินโอกาสเสี่ยงต่อการเกิดโรคหัวใจและหลอดเลือด</w:t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6C07A6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 </w:t>
      </w:r>
      <w:r w:rsidR="006C07A6" w:rsidRPr="00251DE1">
        <w:rPr>
          <w:rFonts w:asciiTheme="minorBidi" w:hAnsiTheme="minorBidi" w:cstheme="minorBidi"/>
          <w:color w:val="000000"/>
          <w:sz w:val="32"/>
          <w:szCs w:val="32"/>
          <w:cs/>
        </w:rPr>
        <w:t>(</w:t>
      </w:r>
      <w:r w:rsidR="006C07A6" w:rsidRPr="00251DE1">
        <w:rPr>
          <w:rFonts w:asciiTheme="minorBidi" w:hAnsiTheme="minorBidi" w:cstheme="minorBidi"/>
          <w:color w:val="000000"/>
          <w:sz w:val="32"/>
          <w:szCs w:val="32"/>
        </w:rPr>
        <w:t>CVD Risk</w:t>
      </w:r>
      <w:r w:rsidR="006C07A6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) มากกว่าหรือเท่ากับ ร้อยละ </w:t>
      </w:r>
      <w:r w:rsidR="006C07A6" w:rsidRPr="00251DE1">
        <w:rPr>
          <w:rFonts w:asciiTheme="minorBidi" w:hAnsiTheme="minorBidi" w:cstheme="minorBidi"/>
          <w:color w:val="000000"/>
          <w:sz w:val="32"/>
          <w:szCs w:val="32"/>
        </w:rPr>
        <w:t>8</w:t>
      </w:r>
      <w:r w:rsidR="006C07A6" w:rsidRPr="00251DE1">
        <w:rPr>
          <w:rFonts w:asciiTheme="minorBidi" w:hAnsiTheme="minorBidi" w:cstheme="minorBidi"/>
          <w:color w:val="000000"/>
          <w:sz w:val="32"/>
          <w:szCs w:val="32"/>
          <w:cs/>
        </w:rPr>
        <w:t>0</w:t>
      </w:r>
    </w:p>
    <w:p w:rsidR="009E7206" w:rsidRPr="00251DE1" w:rsidRDefault="009E7206" w:rsidP="00251DE1">
      <w:pPr>
        <w:pStyle w:val="a3"/>
        <w:numPr>
          <w:ilvl w:val="0"/>
          <w:numId w:val="6"/>
        </w:numPr>
        <w:ind w:left="270" w:hanging="270"/>
        <w:rPr>
          <w:rFonts w:asciiTheme="minorBidi" w:hAnsiTheme="minorBidi" w:cstheme="minorBidi"/>
          <w:b/>
          <w:bCs/>
          <w:sz w:val="32"/>
          <w:szCs w:val="32"/>
        </w:rPr>
      </w:pPr>
      <w:r w:rsidRPr="00251DE1">
        <w:rPr>
          <w:rFonts w:asciiTheme="minorBidi" w:hAnsiTheme="minorBidi" w:cstheme="minorBidi"/>
          <w:b/>
          <w:bCs/>
          <w:sz w:val="32"/>
          <w:szCs w:val="32"/>
          <w:cs/>
        </w:rPr>
        <w:t>สถานการณ์</w:t>
      </w:r>
    </w:p>
    <w:p w:rsidR="00251DE1" w:rsidRDefault="00371F50" w:rsidP="00371F50">
      <w:pPr>
        <w:pStyle w:val="a3"/>
        <w:ind w:left="630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จังหวัดนครนายกมีประชากรประมาณ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2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แสนคน  ปี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>2559</w:t>
      </w:r>
      <w:r w:rsidR="00251DE1">
        <w:rPr>
          <w:rFonts w:asciiTheme="minorBidi" w:hAnsiTheme="minorBidi" w:cstheme="minorBidi"/>
          <w:color w:val="000000"/>
          <w:sz w:val="32"/>
          <w:szCs w:val="32"/>
        </w:rPr>
        <w:t xml:space="preserve">, 2560 </w:t>
      </w:r>
      <w:r w:rsidR="00251DE1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และ </w:t>
      </w:r>
      <w:r w:rsidR="00251DE1">
        <w:rPr>
          <w:rFonts w:asciiTheme="minorBidi" w:hAnsiTheme="minorBidi" w:cstheme="minorBidi"/>
          <w:color w:val="000000"/>
          <w:sz w:val="32"/>
          <w:szCs w:val="32"/>
        </w:rPr>
        <w:t>2561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>มีประชากรที่เป็น</w:t>
      </w:r>
    </w:p>
    <w:p w:rsidR="00371F50" w:rsidRPr="00251DE1" w:rsidRDefault="00371F50" w:rsidP="00251DE1">
      <w:pPr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>เบาหวาน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จำนวน  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13,300 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  <w:cs/>
        </w:rPr>
        <w:t>คน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, 13,362 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  <w:cs/>
        </w:rPr>
        <w:t>คน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251DE1" w:rsidRPr="00251DE1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และ 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13,925 </w:t>
      </w:r>
      <w:r w:rsidR="00251DE1" w:rsidRPr="00251DE1">
        <w:rPr>
          <w:rFonts w:asciiTheme="minorBidi" w:hAnsiTheme="minorBidi" w:cstheme="minorBidi" w:hint="cs"/>
          <w:color w:val="000000"/>
          <w:sz w:val="32"/>
          <w:szCs w:val="32"/>
          <w:cs/>
        </w:rPr>
        <w:t>คน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251DE1" w:rsidRPr="00251DE1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คิดเป็นร้อยละ 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6.65, 6.68 </w:t>
      </w:r>
      <w:r w:rsidR="00251DE1" w:rsidRPr="00251DE1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และ 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6.95 </w:t>
      </w:r>
      <w:r w:rsidR="00251DE1" w:rsidRPr="00251DE1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ตามลำดับ  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ปี 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</w:rPr>
        <w:t>2559</w:t>
      </w:r>
      <w:r w:rsidR="00251DE1">
        <w:rPr>
          <w:rFonts w:asciiTheme="minorBidi" w:hAnsiTheme="minorBidi" w:cstheme="minorBidi"/>
          <w:color w:val="000000"/>
          <w:sz w:val="32"/>
          <w:szCs w:val="32"/>
        </w:rPr>
        <w:t xml:space="preserve">, 2560 </w:t>
      </w:r>
      <w:r w:rsidR="00251DE1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และ </w:t>
      </w:r>
      <w:r w:rsidR="00251DE1">
        <w:rPr>
          <w:rFonts w:asciiTheme="minorBidi" w:hAnsiTheme="minorBidi" w:cstheme="minorBidi"/>
          <w:color w:val="000000"/>
          <w:sz w:val="32"/>
          <w:szCs w:val="32"/>
        </w:rPr>
        <w:t>2561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  <w:cs/>
        </w:rPr>
        <w:t>มีประชากรที่เป็นความดันโลหิตสูง</w:t>
      </w:r>
      <w:r w:rsidR="00251DE1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จำนวน  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27,573 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  <w:cs/>
        </w:rPr>
        <w:t>คน</w:t>
      </w:r>
      <w:r w:rsidR="00251DE1">
        <w:rPr>
          <w:rFonts w:asciiTheme="minorBidi" w:hAnsiTheme="minorBidi" w:cstheme="minorBidi"/>
          <w:color w:val="000000"/>
          <w:sz w:val="32"/>
          <w:szCs w:val="32"/>
        </w:rPr>
        <w:t xml:space="preserve">, 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29,594 </w:t>
      </w:r>
      <w:r w:rsidR="00251DE1" w:rsidRPr="00251DE1">
        <w:rPr>
          <w:rFonts w:asciiTheme="minorBidi" w:hAnsiTheme="minorBidi" w:cstheme="minorBidi"/>
          <w:color w:val="000000"/>
          <w:sz w:val="32"/>
          <w:szCs w:val="32"/>
          <w:cs/>
        </w:rPr>
        <w:t>คน</w:t>
      </w:r>
      <w:r w:rsidR="00251DE1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251DE1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และ </w:t>
      </w:r>
      <w:r w:rsidR="00251DE1">
        <w:rPr>
          <w:rFonts w:asciiTheme="minorBidi" w:hAnsiTheme="minorBidi" w:cstheme="minorBidi"/>
          <w:color w:val="000000"/>
          <w:sz w:val="32"/>
          <w:szCs w:val="32"/>
        </w:rPr>
        <w:t xml:space="preserve">30,877 </w:t>
      </w:r>
      <w:r w:rsidR="00251DE1">
        <w:rPr>
          <w:rFonts w:asciiTheme="minorBidi" w:hAnsiTheme="minorBidi" w:cstheme="minorBidi" w:hint="cs"/>
          <w:color w:val="000000"/>
          <w:sz w:val="32"/>
          <w:szCs w:val="32"/>
          <w:cs/>
        </w:rPr>
        <w:t>คน</w:t>
      </w:r>
      <w:r w:rsidR="00251DE1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251DE1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คิดเป็นร้อยละ </w:t>
      </w:r>
      <w:r w:rsidR="00251DE1">
        <w:rPr>
          <w:rFonts w:asciiTheme="minorBidi" w:hAnsiTheme="minorBidi" w:cstheme="minorBidi"/>
          <w:color w:val="000000"/>
          <w:sz w:val="32"/>
          <w:szCs w:val="32"/>
        </w:rPr>
        <w:t xml:space="preserve">13.78, 14.79 </w:t>
      </w:r>
      <w:r w:rsidR="00251DE1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และ </w:t>
      </w:r>
      <w:r w:rsidR="00251DE1">
        <w:rPr>
          <w:rFonts w:asciiTheme="minorBidi" w:hAnsiTheme="minorBidi" w:cstheme="minorBidi"/>
          <w:color w:val="000000"/>
          <w:sz w:val="32"/>
          <w:szCs w:val="32"/>
        </w:rPr>
        <w:t xml:space="preserve">15.43 </w:t>
      </w:r>
      <w:r w:rsidR="00251DE1">
        <w:rPr>
          <w:rFonts w:asciiTheme="minorBidi" w:hAnsiTheme="minorBidi" w:cstheme="minorBidi" w:hint="cs"/>
          <w:color w:val="000000"/>
          <w:sz w:val="32"/>
          <w:szCs w:val="32"/>
          <w:cs/>
        </w:rPr>
        <w:t>ตามลำดับ</w:t>
      </w:r>
      <w:r w:rsidR="00251DE1">
        <w:rPr>
          <w:rFonts w:asciiTheme="minorBidi" w:hAnsiTheme="minorBidi" w:cstheme="minorBidi"/>
          <w:color w:val="000000"/>
          <w:sz w:val="32"/>
          <w:szCs w:val="32"/>
        </w:rPr>
        <w:t xml:space="preserve"> 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ซึ่งมีแนวโน้มการเป็นเบาหวานและความดันโลหิตสูงมากขึ้น </w:t>
      </w:r>
      <w:r w:rsidR="00B909BD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B909BD">
        <w:rPr>
          <w:rFonts w:asciiTheme="minorBidi" w:hAnsiTheme="minorBidi" w:cstheme="minorBidi" w:hint="cs"/>
          <w:color w:val="000000"/>
          <w:sz w:val="32"/>
          <w:szCs w:val="32"/>
          <w:cs/>
        </w:rPr>
        <w:t>สำหรับ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การควบคุมระดับน้ำตาลในเลือดที่ควบคุมได้ของผู้ป่วยเบาหวานในปี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2559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ปี 2560 และ ปี 2561 (ตาม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HDC)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คิดเป็นร้อยละ 15.29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, 29.68 </w:t>
      </w:r>
      <w:r w:rsidRPr="00B909BD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และ </w:t>
      </w:r>
      <w:r w:rsidR="00B909BD" w:rsidRPr="00B909BD">
        <w:rPr>
          <w:rFonts w:asciiTheme="minorBidi" w:hAnsiTheme="minorBidi" w:cstheme="minorBidi"/>
          <w:color w:val="000000" w:themeColor="text1"/>
          <w:sz w:val="32"/>
          <w:szCs w:val="32"/>
        </w:rPr>
        <w:t>19.62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ตามลำดับ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/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การควบคุมความดันโลหิตของผู้ป่วยความดันโลหิตสูง ในปี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2559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ปี 2560 และ ปี 2561  (ตาม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HDC)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คิดเป็นร้อยละ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15.46, 30.38 </w:t>
      </w:r>
      <w:r w:rsidRPr="00B909BD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และ </w:t>
      </w:r>
      <w:r w:rsidR="00B909BD" w:rsidRPr="00B909BD">
        <w:rPr>
          <w:rFonts w:asciiTheme="minorBidi" w:hAnsiTheme="minorBidi" w:cstheme="minorBidi"/>
          <w:color w:val="000000" w:themeColor="text1"/>
          <w:sz w:val="32"/>
          <w:szCs w:val="32"/>
        </w:rPr>
        <w:t>21.45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ตามลำดับ /ส่วนการคัดกรอง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CVD risk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ในปี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2559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ปี 2560 และ </w:t>
      </w:r>
      <w:r w:rsidR="009C4F62">
        <w:rPr>
          <w:rFonts w:asciiTheme="minorBidi" w:hAnsiTheme="minorBidi" w:cstheme="minorBidi"/>
          <w:color w:val="000000"/>
          <w:sz w:val="32"/>
          <w:szCs w:val="32"/>
        </w:rPr>
        <w:t xml:space="preserve">                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ปี 2561  (ตาม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HDC)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คิดเป็นร้อยละ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16.29, 74.70 </w:t>
      </w:r>
      <w:r w:rsidR="00ED4E93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และ </w:t>
      </w:r>
      <w:r w:rsidR="00ED4E93">
        <w:rPr>
          <w:rFonts w:asciiTheme="minorBidi" w:hAnsiTheme="minorBidi" w:cstheme="minorBidi"/>
          <w:color w:val="000000"/>
          <w:sz w:val="32"/>
          <w:szCs w:val="32"/>
        </w:rPr>
        <w:t>63.09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ตามลำดับ</w:t>
      </w:r>
    </w:p>
    <w:p w:rsidR="005D4CFA" w:rsidRDefault="005D4CFA" w:rsidP="005D4CFA">
      <w:pPr>
        <w:rPr>
          <w:rFonts w:asciiTheme="minorBidi" w:hAnsiTheme="minorBidi" w:cstheme="minorBidi"/>
          <w:sz w:val="32"/>
          <w:szCs w:val="32"/>
        </w:rPr>
      </w:pPr>
    </w:p>
    <w:p w:rsidR="00E47EC4" w:rsidRDefault="00E47EC4" w:rsidP="005D4CFA">
      <w:pPr>
        <w:rPr>
          <w:rFonts w:asciiTheme="minorBidi" w:hAnsiTheme="minorBidi" w:cstheme="minorBidi"/>
          <w:sz w:val="32"/>
          <w:szCs w:val="32"/>
        </w:rPr>
      </w:pPr>
    </w:p>
    <w:p w:rsidR="00E47EC4" w:rsidRPr="00251DE1" w:rsidRDefault="00E47EC4" w:rsidP="005D4CFA">
      <w:pPr>
        <w:rPr>
          <w:rFonts w:asciiTheme="minorBidi" w:hAnsiTheme="minorBidi" w:cstheme="minorBidi"/>
          <w:sz w:val="32"/>
          <w:szCs w:val="32"/>
        </w:rPr>
      </w:pPr>
    </w:p>
    <w:p w:rsidR="00445F56" w:rsidRPr="00251DE1" w:rsidRDefault="00445F56" w:rsidP="005D4CFA">
      <w:pPr>
        <w:rPr>
          <w:rFonts w:asciiTheme="minorBidi" w:hAnsiTheme="minorBidi" w:cstheme="minorBidi"/>
          <w:sz w:val="32"/>
          <w:szCs w:val="32"/>
        </w:rPr>
      </w:pPr>
    </w:p>
    <w:p w:rsidR="00445F56" w:rsidRPr="00251DE1" w:rsidRDefault="00445F56" w:rsidP="005D4CFA">
      <w:pPr>
        <w:rPr>
          <w:rFonts w:asciiTheme="minorBidi" w:hAnsiTheme="minorBidi" w:cstheme="minorBidi"/>
          <w:sz w:val="32"/>
          <w:szCs w:val="32"/>
        </w:rPr>
      </w:pPr>
    </w:p>
    <w:p w:rsidR="00445F56" w:rsidRPr="00251DE1" w:rsidRDefault="00445F56" w:rsidP="005D4CFA">
      <w:pPr>
        <w:rPr>
          <w:rFonts w:asciiTheme="minorBidi" w:hAnsiTheme="minorBidi" w:cstheme="minorBidi"/>
          <w:sz w:val="32"/>
          <w:szCs w:val="32"/>
        </w:rPr>
      </w:pPr>
    </w:p>
    <w:p w:rsidR="00445F56" w:rsidRPr="00251DE1" w:rsidRDefault="00445F56" w:rsidP="005D4CFA">
      <w:pPr>
        <w:rPr>
          <w:rFonts w:asciiTheme="minorBidi" w:hAnsiTheme="minorBidi" w:cstheme="minorBidi"/>
          <w:sz w:val="32"/>
          <w:szCs w:val="32"/>
        </w:rPr>
      </w:pPr>
    </w:p>
    <w:p w:rsidR="00445F56" w:rsidRPr="00251DE1" w:rsidRDefault="00445F56" w:rsidP="005D4CFA">
      <w:pPr>
        <w:rPr>
          <w:rFonts w:asciiTheme="minorBidi" w:hAnsiTheme="minorBidi" w:cstheme="minorBidi"/>
          <w:sz w:val="32"/>
          <w:szCs w:val="32"/>
        </w:rPr>
      </w:pPr>
    </w:p>
    <w:p w:rsidR="00445F56" w:rsidRPr="00251DE1" w:rsidRDefault="00445F56" w:rsidP="005D4CFA">
      <w:pPr>
        <w:rPr>
          <w:rFonts w:asciiTheme="minorBidi" w:hAnsiTheme="minorBidi" w:cstheme="minorBidi"/>
          <w:sz w:val="32"/>
          <w:szCs w:val="32"/>
        </w:rPr>
      </w:pPr>
    </w:p>
    <w:p w:rsidR="00445F56" w:rsidRPr="00251DE1" w:rsidRDefault="00445F56" w:rsidP="005D4CFA">
      <w:pPr>
        <w:rPr>
          <w:rFonts w:asciiTheme="minorBidi" w:hAnsiTheme="minorBidi" w:cstheme="minorBidi"/>
          <w:sz w:val="32"/>
          <w:szCs w:val="32"/>
        </w:rPr>
      </w:pPr>
    </w:p>
    <w:p w:rsidR="00E47EC4" w:rsidRDefault="00E47EC4" w:rsidP="00E47EC4">
      <w:pPr>
        <w:spacing w:line="276" w:lineRule="auto"/>
        <w:rPr>
          <w:rFonts w:asciiTheme="minorBidi" w:hAnsiTheme="minorBidi" w:cstheme="minorBidi"/>
          <w:sz w:val="32"/>
          <w:szCs w:val="32"/>
        </w:rPr>
      </w:pPr>
    </w:p>
    <w:p w:rsidR="009E7206" w:rsidRPr="00E47EC4" w:rsidRDefault="00E47EC4" w:rsidP="00E47EC4">
      <w:pPr>
        <w:spacing w:line="276" w:lineRule="auto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  <w:r w:rsidRPr="00E47EC4">
        <w:rPr>
          <w:rFonts w:asciiTheme="minorBidi" w:hAnsiTheme="minorBidi" w:cstheme="minorBidi"/>
          <w:b/>
          <w:bCs/>
          <w:sz w:val="32"/>
          <w:szCs w:val="32"/>
        </w:rPr>
        <w:lastRenderedPageBreak/>
        <w:t>3.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9E7206" w:rsidRPr="00E47EC4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ข้อมูลประกอบการวิเคราะห์  </w:t>
      </w:r>
      <w:r w:rsidR="009E7206" w:rsidRPr="00E47EC4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(</w:t>
      </w:r>
      <w:r w:rsidR="009E7206" w:rsidRPr="00E47EC4">
        <w:rPr>
          <w:rFonts w:asciiTheme="minorBidi" w:hAnsiTheme="minorBidi" w:cstheme="minorBidi"/>
          <w:b/>
          <w:bCs/>
          <w:i/>
          <w:iCs/>
          <w:color w:val="000000"/>
          <w:sz w:val="32"/>
          <w:szCs w:val="32"/>
          <w:cs/>
        </w:rPr>
        <w:t>ระบุรายการข้อมูลที่จำเป็นสำหรับการตรวจติดตามที่จำเป็นในแต่ละประเด็น</w:t>
      </w:r>
      <w:r w:rsidR="009E7206" w:rsidRPr="00E47EC4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)</w:t>
      </w:r>
    </w:p>
    <w:p w:rsidR="009A6F1A" w:rsidRPr="00251DE1" w:rsidRDefault="00E47EC4">
      <w:pPr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/>
          <w:sz w:val="32"/>
          <w:szCs w:val="32"/>
        </w:rPr>
        <w:tab/>
      </w:r>
      <w:r w:rsidR="00C62FBC" w:rsidRPr="00251DE1">
        <w:rPr>
          <w:rFonts w:asciiTheme="minorBidi" w:hAnsiTheme="minorBidi" w:cstheme="minorBidi"/>
          <w:sz w:val="32"/>
          <w:szCs w:val="32"/>
          <w:cs/>
        </w:rPr>
        <w:t xml:space="preserve">3.1 ข้อมูลเชิงปริมาณ </w:t>
      </w:r>
    </w:p>
    <w:p w:rsidR="00AA6C0D" w:rsidRPr="00251DE1" w:rsidRDefault="00C62FBC" w:rsidP="00E47EC4">
      <w:pPr>
        <w:ind w:firstLine="720"/>
        <w:rPr>
          <w:rFonts w:asciiTheme="minorBidi" w:hAnsiTheme="minorBidi" w:cstheme="minorBidi"/>
          <w:sz w:val="32"/>
          <w:szCs w:val="32"/>
        </w:rPr>
      </w:pPr>
      <w:r w:rsidRPr="00251DE1">
        <w:rPr>
          <w:rFonts w:asciiTheme="minorBidi" w:hAnsiTheme="minorBidi" w:cstheme="minorBidi"/>
          <w:sz w:val="32"/>
          <w:szCs w:val="32"/>
        </w:rPr>
        <w:t>(</w:t>
      </w:r>
      <w:r w:rsidRPr="00251DE1">
        <w:rPr>
          <w:rFonts w:asciiTheme="minorBidi" w:hAnsiTheme="minorBidi" w:cstheme="minorBidi"/>
          <w:sz w:val="32"/>
          <w:szCs w:val="32"/>
          <w:cs/>
        </w:rPr>
        <w:t>1</w:t>
      </w:r>
      <w:r w:rsidRPr="00251DE1">
        <w:rPr>
          <w:rFonts w:asciiTheme="minorBidi" w:hAnsiTheme="minorBidi" w:cstheme="minorBidi"/>
          <w:sz w:val="32"/>
          <w:szCs w:val="32"/>
        </w:rPr>
        <w:t>)</w:t>
      </w:r>
      <w:r w:rsidR="00445F56" w:rsidRPr="00251DE1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831A1A" w:rsidRPr="00251DE1">
        <w:rPr>
          <w:rFonts w:asciiTheme="minorBidi" w:hAnsiTheme="minorBidi" w:cstheme="minorBidi"/>
          <w:color w:val="000000"/>
          <w:sz w:val="32"/>
          <w:szCs w:val="32"/>
          <w:cs/>
        </w:rPr>
        <w:t>ร้อยละของผู้ป่วยโรคเบาหวานที่ควบคุมได้ (</w:t>
      </w:r>
      <w:r w:rsidR="00254A98" w:rsidRPr="00251DE1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เป้าหมาย</w:t>
      </w:r>
      <w:r w:rsidR="00254A98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 </w:t>
      </w:r>
      <w:r w:rsidR="00FC3EAC" w:rsidRPr="00251DE1">
        <w:rPr>
          <w:rFonts w:asciiTheme="minorBidi" w:hAnsiTheme="minorBidi" w:cstheme="minorBidi"/>
          <w:color w:val="000000"/>
          <w:sz w:val="32"/>
          <w:szCs w:val="32"/>
          <w:cs/>
        </w:rPr>
        <w:t>มากกว่าหรือเท่ากับ</w:t>
      </w:r>
      <w:r w:rsidR="00831A1A" w:rsidRPr="00251DE1">
        <w:rPr>
          <w:rFonts w:asciiTheme="minorBidi" w:hAnsiTheme="minorBidi" w:cstheme="minorBidi"/>
          <w:color w:val="000000"/>
          <w:sz w:val="32"/>
          <w:szCs w:val="32"/>
          <w:cs/>
        </w:rPr>
        <w:t>ร้อยละ</w:t>
      </w:r>
      <w:r w:rsidR="00831A1A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40)</w:t>
      </w:r>
    </w:p>
    <w:tbl>
      <w:tblPr>
        <w:tblStyle w:val="a9"/>
        <w:tblW w:w="9747" w:type="dxa"/>
        <w:tblLayout w:type="fixed"/>
        <w:tblLook w:val="04A0"/>
      </w:tblPr>
      <w:tblGrid>
        <w:gridCol w:w="1044"/>
        <w:gridCol w:w="1332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</w:tblGrid>
      <w:tr w:rsidR="00E47EC4" w:rsidRPr="00251DE1" w:rsidTr="009A6F1A">
        <w:tc>
          <w:tcPr>
            <w:tcW w:w="1044" w:type="dxa"/>
            <w:vMerge w:val="restart"/>
          </w:tcPr>
          <w:p w:rsidR="00E47EC4" w:rsidRDefault="00E47EC4">
            <w:pPr>
              <w:rPr>
                <w:rFonts w:asciiTheme="minorBidi" w:hAnsiTheme="minorBidi" w:cstheme="minorBidi"/>
                <w:sz w:val="32"/>
                <w:szCs w:val="32"/>
              </w:rPr>
            </w:pPr>
          </w:p>
          <w:p w:rsidR="00E47EC4" w:rsidRPr="00251DE1" w:rsidRDefault="00E47EC4" w:rsidP="00E47EC4">
            <w:pPr>
              <w:jc w:val="center"/>
              <w:rPr>
                <w:rFonts w:asciiTheme="minorBidi" w:hAnsiTheme="minorBidi" w:cstheme="minorBidi"/>
                <w:sz w:val="32"/>
                <w:szCs w:val="32"/>
                <w:cs/>
              </w:rPr>
            </w:pPr>
            <w:r>
              <w:rPr>
                <w:rFonts w:asciiTheme="minorBidi" w:hAnsiTheme="minorBidi" w:cstheme="minorBidi" w:hint="cs"/>
                <w:sz w:val="32"/>
                <w:szCs w:val="32"/>
                <w:cs/>
              </w:rPr>
              <w:t>อำเภอ</w:t>
            </w:r>
          </w:p>
        </w:tc>
        <w:tc>
          <w:tcPr>
            <w:tcW w:w="1332" w:type="dxa"/>
            <w:vMerge w:val="restart"/>
          </w:tcPr>
          <w:p w:rsidR="00E47EC4" w:rsidRDefault="00E47EC4" w:rsidP="00E47EC4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</w:p>
          <w:p w:rsidR="00E47EC4" w:rsidRPr="00251DE1" w:rsidRDefault="00E47EC4" w:rsidP="00E47EC4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>
              <w:rPr>
                <w:rFonts w:asciiTheme="minorBidi" w:hAnsiTheme="minorBidi" w:cstheme="minorBidi"/>
                <w:sz w:val="32"/>
                <w:szCs w:val="32"/>
              </w:rPr>
              <w:t>HDC</w:t>
            </w:r>
          </w:p>
        </w:tc>
        <w:tc>
          <w:tcPr>
            <w:tcW w:w="2457" w:type="dxa"/>
            <w:gridSpan w:val="3"/>
          </w:tcPr>
          <w:p w:rsidR="00E47EC4" w:rsidRPr="00251DE1" w:rsidRDefault="00531878" w:rsidP="009C1A3F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>
              <w:rPr>
                <w:rFonts w:asciiTheme="minorBidi" w:hAnsiTheme="minorBidi" w:cstheme="minorBidi"/>
                <w:sz w:val="32"/>
                <w:szCs w:val="32"/>
                <w:cs/>
              </w:rPr>
              <w:t>ไตรมา</w:t>
            </w:r>
            <w:r>
              <w:rPr>
                <w:rFonts w:asciiTheme="minorBidi" w:hAnsiTheme="minorBidi" w:cstheme="minorBidi" w:hint="cs"/>
                <w:sz w:val="32"/>
                <w:szCs w:val="32"/>
                <w:cs/>
              </w:rPr>
              <w:t>ศ</w:t>
            </w:r>
            <w:r w:rsidR="00E47EC4"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 xml:space="preserve"> 1                                       (ต.ค.60 – ธค. 61)</w:t>
            </w:r>
          </w:p>
        </w:tc>
        <w:tc>
          <w:tcPr>
            <w:tcW w:w="2457" w:type="dxa"/>
            <w:gridSpan w:val="3"/>
          </w:tcPr>
          <w:p w:rsidR="00E47EC4" w:rsidRPr="00251DE1" w:rsidRDefault="00531878" w:rsidP="009C1A3F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>
              <w:rPr>
                <w:rFonts w:asciiTheme="minorBidi" w:hAnsiTheme="minorBidi" w:cstheme="minorBidi"/>
                <w:sz w:val="32"/>
                <w:szCs w:val="32"/>
                <w:cs/>
              </w:rPr>
              <w:t>ไตรมา</w:t>
            </w:r>
            <w:r>
              <w:rPr>
                <w:rFonts w:asciiTheme="minorBidi" w:hAnsiTheme="minorBidi" w:cstheme="minorBidi" w:hint="cs"/>
                <w:sz w:val="32"/>
                <w:szCs w:val="32"/>
                <w:cs/>
              </w:rPr>
              <w:t>ศ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 xml:space="preserve"> </w:t>
            </w:r>
            <w:r w:rsidR="00E47EC4"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</w:t>
            </w:r>
          </w:p>
          <w:p w:rsidR="00E47EC4" w:rsidRPr="00251DE1" w:rsidRDefault="00E47EC4" w:rsidP="009C1A3F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(ต.ค.60 – มีค. 61)</w:t>
            </w:r>
          </w:p>
        </w:tc>
        <w:tc>
          <w:tcPr>
            <w:tcW w:w="2457" w:type="dxa"/>
            <w:gridSpan w:val="3"/>
          </w:tcPr>
          <w:p w:rsidR="00E47EC4" w:rsidRPr="00251DE1" w:rsidRDefault="00531878" w:rsidP="009C1A3F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>
              <w:rPr>
                <w:rFonts w:asciiTheme="minorBidi" w:hAnsiTheme="minorBidi" w:cstheme="minorBidi"/>
                <w:sz w:val="32"/>
                <w:szCs w:val="32"/>
                <w:cs/>
              </w:rPr>
              <w:t>ไตรมา</w:t>
            </w:r>
            <w:r>
              <w:rPr>
                <w:rFonts w:asciiTheme="minorBidi" w:hAnsiTheme="minorBidi" w:cstheme="minorBidi" w:hint="cs"/>
                <w:sz w:val="32"/>
                <w:szCs w:val="32"/>
                <w:cs/>
              </w:rPr>
              <w:t>ศ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 xml:space="preserve"> </w:t>
            </w:r>
            <w:r w:rsidR="00E47EC4"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3</w:t>
            </w:r>
          </w:p>
          <w:p w:rsidR="00E47EC4" w:rsidRPr="00251DE1" w:rsidRDefault="00E47EC4" w:rsidP="009C1A3F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(ต.ค.60 – พค. 61)</w:t>
            </w:r>
          </w:p>
        </w:tc>
      </w:tr>
      <w:tr w:rsidR="00E47EC4" w:rsidRPr="00251DE1" w:rsidTr="00C467A1">
        <w:tc>
          <w:tcPr>
            <w:tcW w:w="1044" w:type="dxa"/>
            <w:vMerge/>
          </w:tcPr>
          <w:p w:rsidR="00E47EC4" w:rsidRPr="00251DE1" w:rsidRDefault="00E47EC4">
            <w:pPr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1332" w:type="dxa"/>
            <w:vMerge/>
          </w:tcPr>
          <w:p w:rsidR="00E47EC4" w:rsidRPr="00251DE1" w:rsidRDefault="00E47EC4">
            <w:pPr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819" w:type="dxa"/>
          </w:tcPr>
          <w:p w:rsidR="00E47EC4" w:rsidRPr="00251DE1" w:rsidRDefault="00E47EC4" w:rsidP="00E47EC4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sz w:val="28"/>
                <w:cs/>
              </w:rPr>
              <w:t>จำนวน</w:t>
            </w:r>
          </w:p>
        </w:tc>
        <w:tc>
          <w:tcPr>
            <w:tcW w:w="819" w:type="dxa"/>
          </w:tcPr>
          <w:p w:rsidR="00E47EC4" w:rsidRPr="00251DE1" w:rsidRDefault="00E47EC4" w:rsidP="00E47EC4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ผลงาน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7EC4" w:rsidRPr="00251DE1" w:rsidRDefault="00E47EC4" w:rsidP="00E47EC4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ร้อยละ</w:t>
            </w:r>
          </w:p>
        </w:tc>
        <w:tc>
          <w:tcPr>
            <w:tcW w:w="819" w:type="dxa"/>
          </w:tcPr>
          <w:p w:rsidR="00E47EC4" w:rsidRPr="00251DE1" w:rsidRDefault="00E47EC4" w:rsidP="00E47EC4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sz w:val="28"/>
                <w:cs/>
              </w:rPr>
              <w:t>จำนวน</w:t>
            </w:r>
          </w:p>
        </w:tc>
        <w:tc>
          <w:tcPr>
            <w:tcW w:w="819" w:type="dxa"/>
          </w:tcPr>
          <w:p w:rsidR="00E47EC4" w:rsidRPr="00251DE1" w:rsidRDefault="00E47EC4" w:rsidP="00E47EC4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ผลงาน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7EC4" w:rsidRPr="00251DE1" w:rsidRDefault="00E47EC4" w:rsidP="00E47EC4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ร้อยละ</w:t>
            </w:r>
          </w:p>
        </w:tc>
        <w:tc>
          <w:tcPr>
            <w:tcW w:w="819" w:type="dxa"/>
          </w:tcPr>
          <w:p w:rsidR="00E47EC4" w:rsidRPr="00251DE1" w:rsidRDefault="00E47EC4" w:rsidP="00E47EC4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sz w:val="28"/>
                <w:cs/>
              </w:rPr>
              <w:t>จำนวน</w:t>
            </w:r>
          </w:p>
        </w:tc>
        <w:tc>
          <w:tcPr>
            <w:tcW w:w="819" w:type="dxa"/>
          </w:tcPr>
          <w:p w:rsidR="00E47EC4" w:rsidRPr="00251DE1" w:rsidRDefault="00E47EC4" w:rsidP="00E47EC4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ผลงาน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7EC4" w:rsidRPr="00251DE1" w:rsidRDefault="00E47EC4" w:rsidP="00E47EC4">
            <w:pPr>
              <w:jc w:val="center"/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ร้อยละ</w:t>
            </w:r>
          </w:p>
        </w:tc>
      </w:tr>
      <w:tr w:rsidR="007B6737" w:rsidRPr="00251DE1" w:rsidTr="00C467A1">
        <w:tc>
          <w:tcPr>
            <w:tcW w:w="1044" w:type="dxa"/>
            <w:vMerge w:val="restart"/>
          </w:tcPr>
          <w:p w:rsidR="007B6737" w:rsidRDefault="007B6737" w:rsidP="007C01DC">
            <w:pPr>
              <w:jc w:val="center"/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</w:p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อำเภอ</w:t>
            </w:r>
          </w:p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เมือง</w:t>
            </w:r>
          </w:p>
        </w:tc>
        <w:tc>
          <w:tcPr>
            <w:tcW w:w="1332" w:type="dxa"/>
          </w:tcPr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ตาม</w:t>
            </w:r>
          </w:p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type area1,3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5001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255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5.10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5152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578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13.16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5197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911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17.53</w:t>
            </w:r>
          </w:p>
        </w:tc>
      </w:tr>
      <w:tr w:rsidR="007B6737" w:rsidRPr="00251DE1" w:rsidTr="00C467A1">
        <w:tc>
          <w:tcPr>
            <w:tcW w:w="1044" w:type="dxa"/>
            <w:vMerge/>
          </w:tcPr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1332" w:type="dxa"/>
          </w:tcPr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 xml:space="preserve">ตาม </w:t>
            </w:r>
            <w:r w:rsidRPr="00251DE1">
              <w:rPr>
                <w:rFonts w:asciiTheme="minorBidi" w:hAnsiTheme="minorBidi" w:cstheme="minorBidi"/>
                <w:sz w:val="32"/>
                <w:szCs w:val="32"/>
              </w:rPr>
              <w:t>Chronic FU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1468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110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7.49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2734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436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15.95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2844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557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19.59</w:t>
            </w:r>
          </w:p>
        </w:tc>
      </w:tr>
      <w:tr w:rsidR="007B6737" w:rsidRPr="00251DE1" w:rsidTr="00C467A1">
        <w:tc>
          <w:tcPr>
            <w:tcW w:w="1044" w:type="dxa"/>
            <w:vMerge w:val="restart"/>
          </w:tcPr>
          <w:p w:rsidR="007B6737" w:rsidRDefault="007B6737" w:rsidP="007C01DC">
            <w:pPr>
              <w:jc w:val="center"/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</w:p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อำเภอ</w:t>
            </w:r>
          </w:p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บ้านนา</w:t>
            </w:r>
          </w:p>
        </w:tc>
        <w:tc>
          <w:tcPr>
            <w:tcW w:w="1332" w:type="dxa"/>
          </w:tcPr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ตาม</w:t>
            </w:r>
          </w:p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type area1,3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3489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143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4.10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3571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216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6.05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3622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351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9369</w:t>
            </w:r>
          </w:p>
        </w:tc>
      </w:tr>
      <w:tr w:rsidR="007B6737" w:rsidRPr="00251DE1" w:rsidTr="00C467A1">
        <w:tc>
          <w:tcPr>
            <w:tcW w:w="1044" w:type="dxa"/>
            <w:vMerge/>
          </w:tcPr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1332" w:type="dxa"/>
          </w:tcPr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 xml:space="preserve">ตาม </w:t>
            </w:r>
            <w:r w:rsidRPr="00251DE1">
              <w:rPr>
                <w:rFonts w:asciiTheme="minorBidi" w:hAnsiTheme="minorBidi" w:cstheme="minorBidi"/>
                <w:sz w:val="32"/>
                <w:szCs w:val="32"/>
              </w:rPr>
              <w:t>Chronic FU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2235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185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8.28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2502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413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16.51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2619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538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20.55</w:t>
            </w:r>
          </w:p>
        </w:tc>
      </w:tr>
      <w:tr w:rsidR="007B6737" w:rsidRPr="00251DE1" w:rsidTr="00C467A1">
        <w:tc>
          <w:tcPr>
            <w:tcW w:w="1044" w:type="dxa"/>
            <w:vMerge w:val="restart"/>
          </w:tcPr>
          <w:p w:rsidR="007B6737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</w:p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อำเภอองครักษ์</w:t>
            </w:r>
          </w:p>
        </w:tc>
        <w:tc>
          <w:tcPr>
            <w:tcW w:w="1332" w:type="dxa"/>
          </w:tcPr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ตาม</w:t>
            </w:r>
          </w:p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type area1,3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2325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282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12.13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2370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814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34.35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2409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1005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41.72</w:t>
            </w:r>
          </w:p>
        </w:tc>
      </w:tr>
      <w:tr w:rsidR="007B6737" w:rsidRPr="00251DE1" w:rsidTr="00C467A1">
        <w:tc>
          <w:tcPr>
            <w:tcW w:w="1044" w:type="dxa"/>
            <w:vMerge/>
          </w:tcPr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1332" w:type="dxa"/>
          </w:tcPr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 xml:space="preserve">ตาม </w:t>
            </w:r>
            <w:r w:rsidRPr="00251DE1">
              <w:rPr>
                <w:rFonts w:asciiTheme="minorBidi" w:hAnsiTheme="minorBidi" w:cstheme="minorBidi"/>
                <w:sz w:val="32"/>
                <w:szCs w:val="32"/>
              </w:rPr>
              <w:t>Chronic FU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1158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223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19.26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1785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765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42.86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1918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943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49.17</w:t>
            </w:r>
          </w:p>
        </w:tc>
      </w:tr>
      <w:tr w:rsidR="007B6737" w:rsidRPr="00251DE1" w:rsidTr="00C467A1">
        <w:tc>
          <w:tcPr>
            <w:tcW w:w="1044" w:type="dxa"/>
            <w:vMerge w:val="restart"/>
          </w:tcPr>
          <w:p w:rsidR="007B6737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</w:p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อำเภอปากพลี</w:t>
            </w:r>
          </w:p>
        </w:tc>
        <w:tc>
          <w:tcPr>
            <w:tcW w:w="1332" w:type="dxa"/>
          </w:tcPr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ตาม</w:t>
            </w:r>
          </w:p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type area1,3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1406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55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3.91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1439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184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12.79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1454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221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15.20</w:t>
            </w:r>
          </w:p>
        </w:tc>
      </w:tr>
      <w:tr w:rsidR="007B6737" w:rsidRPr="00251DE1" w:rsidTr="00C467A1">
        <w:tc>
          <w:tcPr>
            <w:tcW w:w="1044" w:type="dxa"/>
            <w:vMerge/>
          </w:tcPr>
          <w:p w:rsidR="007B6737" w:rsidRPr="00251DE1" w:rsidRDefault="007B6737">
            <w:pPr>
              <w:rPr>
                <w:rFonts w:asciiTheme="minorBidi" w:hAnsiTheme="minorBidi" w:cstheme="minorBidi"/>
                <w:sz w:val="32"/>
                <w:szCs w:val="32"/>
                <w:cs/>
              </w:rPr>
            </w:pPr>
          </w:p>
        </w:tc>
        <w:tc>
          <w:tcPr>
            <w:tcW w:w="1332" w:type="dxa"/>
          </w:tcPr>
          <w:p w:rsidR="007B6737" w:rsidRPr="00251DE1" w:rsidRDefault="007B6737" w:rsidP="007C01DC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 xml:space="preserve">ตาม </w:t>
            </w:r>
            <w:r w:rsidRPr="00251DE1">
              <w:rPr>
                <w:rFonts w:asciiTheme="minorBidi" w:hAnsiTheme="minorBidi" w:cstheme="minorBidi"/>
                <w:sz w:val="32"/>
                <w:szCs w:val="32"/>
              </w:rPr>
              <w:t>Chronic FU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1068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179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16.76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1029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159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15.45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1068</w:t>
            </w:r>
          </w:p>
        </w:tc>
        <w:tc>
          <w:tcPr>
            <w:tcW w:w="819" w:type="dxa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179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251DE1" w:rsidRDefault="007B6737" w:rsidP="00C467A1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16.70</w:t>
            </w:r>
          </w:p>
        </w:tc>
      </w:tr>
      <w:tr w:rsidR="007B6737" w:rsidRPr="00251DE1" w:rsidTr="00C467A1">
        <w:tc>
          <w:tcPr>
            <w:tcW w:w="1044" w:type="dxa"/>
            <w:vMerge w:val="restart"/>
          </w:tcPr>
          <w:p w:rsidR="007B6737" w:rsidRPr="003B6E4F" w:rsidRDefault="007B6737" w:rsidP="007C01DC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</w:p>
          <w:p w:rsidR="007B6737" w:rsidRPr="003B6E4F" w:rsidRDefault="007B6737" w:rsidP="007C01DC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</w:pPr>
            <w:r w:rsidRPr="003B6E4F"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  <w:t>ภาพรวมจังหวัด</w:t>
            </w:r>
          </w:p>
        </w:tc>
        <w:tc>
          <w:tcPr>
            <w:tcW w:w="1332" w:type="dxa"/>
          </w:tcPr>
          <w:p w:rsidR="007B6737" w:rsidRPr="003B6E4F" w:rsidRDefault="007B6737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</w:pPr>
            <w:r w:rsidRPr="003B6E4F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 xml:space="preserve">HDC </w:t>
            </w:r>
            <w:r w:rsidRPr="003B6E4F"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  <w:t>ตาม</w:t>
            </w:r>
          </w:p>
          <w:p w:rsidR="007B6737" w:rsidRPr="003B6E4F" w:rsidRDefault="007B6737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3B6E4F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type area1,3</w:t>
            </w:r>
          </w:p>
        </w:tc>
        <w:tc>
          <w:tcPr>
            <w:tcW w:w="819" w:type="dxa"/>
          </w:tcPr>
          <w:p w:rsidR="00315E37" w:rsidRPr="00B301C6" w:rsidRDefault="00315E37" w:rsidP="00315E37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B301C6"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  <w:t>1</w:t>
            </w:r>
            <w:r w:rsidRPr="00B301C6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2</w:t>
            </w:r>
            <w:r w:rsidRPr="00B301C6"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  <w:t>221</w:t>
            </w:r>
          </w:p>
          <w:p w:rsidR="00315E37" w:rsidRPr="00B301C6" w:rsidRDefault="00315E37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</w:p>
        </w:tc>
        <w:tc>
          <w:tcPr>
            <w:tcW w:w="819" w:type="dxa"/>
          </w:tcPr>
          <w:p w:rsidR="007B6737" w:rsidRPr="003B6E4F" w:rsidRDefault="00D41542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735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3B6E4F" w:rsidRDefault="00B301C6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6.01</w:t>
            </w:r>
          </w:p>
        </w:tc>
        <w:tc>
          <w:tcPr>
            <w:tcW w:w="819" w:type="dxa"/>
          </w:tcPr>
          <w:p w:rsidR="007B6737" w:rsidRPr="003B6E4F" w:rsidRDefault="00D41542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12532</w:t>
            </w:r>
          </w:p>
        </w:tc>
        <w:tc>
          <w:tcPr>
            <w:tcW w:w="819" w:type="dxa"/>
          </w:tcPr>
          <w:p w:rsidR="007B6737" w:rsidRPr="003B6E4F" w:rsidRDefault="00D41542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1792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3B6E4F" w:rsidRDefault="00D50C5D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14.30</w:t>
            </w:r>
          </w:p>
        </w:tc>
        <w:tc>
          <w:tcPr>
            <w:tcW w:w="819" w:type="dxa"/>
          </w:tcPr>
          <w:p w:rsidR="007B6737" w:rsidRPr="003B6E4F" w:rsidRDefault="00D41542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12682</w:t>
            </w:r>
          </w:p>
        </w:tc>
        <w:tc>
          <w:tcPr>
            <w:tcW w:w="819" w:type="dxa"/>
          </w:tcPr>
          <w:p w:rsidR="007B6737" w:rsidRPr="003B6E4F" w:rsidRDefault="00D41542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2488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3B6E4F" w:rsidRDefault="00D50C5D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19.62</w:t>
            </w:r>
          </w:p>
        </w:tc>
      </w:tr>
      <w:tr w:rsidR="007B6737" w:rsidRPr="00251DE1" w:rsidTr="00C467A1">
        <w:tc>
          <w:tcPr>
            <w:tcW w:w="1044" w:type="dxa"/>
            <w:vMerge/>
          </w:tcPr>
          <w:p w:rsidR="007B6737" w:rsidRPr="003B6E4F" w:rsidRDefault="007B6737" w:rsidP="007C01DC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32" w:type="dxa"/>
          </w:tcPr>
          <w:p w:rsidR="007B6737" w:rsidRPr="003B6E4F" w:rsidRDefault="007B6737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3B6E4F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 xml:space="preserve">HDC </w:t>
            </w:r>
            <w:r w:rsidRPr="003B6E4F"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  <w:t xml:space="preserve">ตาม </w:t>
            </w:r>
            <w:r w:rsidRPr="003B6E4F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Chronic FU</w:t>
            </w:r>
          </w:p>
        </w:tc>
        <w:tc>
          <w:tcPr>
            <w:tcW w:w="819" w:type="dxa"/>
          </w:tcPr>
          <w:p w:rsidR="007B6737" w:rsidRPr="00B301C6" w:rsidRDefault="00315E37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B301C6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5929</w:t>
            </w:r>
          </w:p>
        </w:tc>
        <w:tc>
          <w:tcPr>
            <w:tcW w:w="819" w:type="dxa"/>
          </w:tcPr>
          <w:p w:rsidR="007B6737" w:rsidRPr="003B6E4F" w:rsidRDefault="00D41542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697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3B6E4F" w:rsidRDefault="00D50C5D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17.76</w:t>
            </w:r>
          </w:p>
        </w:tc>
        <w:tc>
          <w:tcPr>
            <w:tcW w:w="819" w:type="dxa"/>
          </w:tcPr>
          <w:p w:rsidR="007B6737" w:rsidRPr="003B6E4F" w:rsidRDefault="00D41542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8050</w:t>
            </w:r>
          </w:p>
        </w:tc>
        <w:tc>
          <w:tcPr>
            <w:tcW w:w="819" w:type="dxa"/>
          </w:tcPr>
          <w:p w:rsidR="007B6737" w:rsidRPr="003B6E4F" w:rsidRDefault="00D41542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1773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3B6E4F" w:rsidRDefault="00D50C5D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22.02</w:t>
            </w:r>
          </w:p>
        </w:tc>
        <w:tc>
          <w:tcPr>
            <w:tcW w:w="819" w:type="dxa"/>
          </w:tcPr>
          <w:p w:rsidR="007B6737" w:rsidRPr="003B6E4F" w:rsidRDefault="00D41542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8449</w:t>
            </w:r>
          </w:p>
        </w:tc>
        <w:tc>
          <w:tcPr>
            <w:tcW w:w="819" w:type="dxa"/>
          </w:tcPr>
          <w:p w:rsidR="007B6737" w:rsidRPr="003B6E4F" w:rsidRDefault="00D41542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2217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7B6737" w:rsidRPr="003B6E4F" w:rsidRDefault="00D50C5D" w:rsidP="00C467A1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26.24</w:t>
            </w:r>
          </w:p>
        </w:tc>
      </w:tr>
    </w:tbl>
    <w:p w:rsidR="00831A1A" w:rsidRPr="00251DE1" w:rsidRDefault="00831A1A">
      <w:pPr>
        <w:rPr>
          <w:rFonts w:asciiTheme="minorBidi" w:hAnsiTheme="minorBidi" w:cstheme="minorBidi"/>
          <w:sz w:val="32"/>
          <w:szCs w:val="32"/>
        </w:rPr>
      </w:pPr>
    </w:p>
    <w:p w:rsidR="00831A1A" w:rsidRPr="00251DE1" w:rsidRDefault="00831A1A">
      <w:pPr>
        <w:rPr>
          <w:rFonts w:asciiTheme="minorBidi" w:hAnsiTheme="minorBidi" w:cstheme="minorBidi"/>
          <w:sz w:val="32"/>
          <w:szCs w:val="32"/>
        </w:rPr>
      </w:pPr>
    </w:p>
    <w:p w:rsidR="00371F50" w:rsidRPr="00251DE1" w:rsidRDefault="00371F50" w:rsidP="00371F50">
      <w:pPr>
        <w:pStyle w:val="a3"/>
        <w:ind w:left="0"/>
        <w:jc w:val="both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</w:p>
    <w:p w:rsidR="00F076D7" w:rsidRPr="00251DE1" w:rsidRDefault="003B6E4F" w:rsidP="00F076D7">
      <w:pPr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/>
          <w:sz w:val="32"/>
          <w:szCs w:val="32"/>
        </w:rPr>
        <w:tab/>
      </w:r>
      <w:r w:rsidR="00F076D7" w:rsidRPr="00251DE1">
        <w:rPr>
          <w:rFonts w:asciiTheme="minorBidi" w:hAnsiTheme="minorBidi" w:cstheme="minorBidi"/>
          <w:sz w:val="32"/>
          <w:szCs w:val="32"/>
        </w:rPr>
        <w:t>(</w:t>
      </w:r>
      <w:r w:rsidR="00FC3EAC" w:rsidRPr="00251DE1">
        <w:rPr>
          <w:rFonts w:asciiTheme="minorBidi" w:hAnsiTheme="minorBidi" w:cstheme="minorBidi"/>
          <w:sz w:val="32"/>
          <w:szCs w:val="32"/>
          <w:cs/>
        </w:rPr>
        <w:t>2</w:t>
      </w:r>
      <w:r w:rsidR="00F076D7" w:rsidRPr="00251DE1">
        <w:rPr>
          <w:rFonts w:asciiTheme="minorBidi" w:hAnsiTheme="minorBidi" w:cstheme="minorBidi"/>
          <w:sz w:val="32"/>
          <w:szCs w:val="32"/>
        </w:rPr>
        <w:t>)</w:t>
      </w:r>
      <w:r w:rsidR="00F076D7" w:rsidRPr="00251DE1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F076D7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ร้อยละของผู้ป่วยโรคความดันโลหิตสูงที่ควบคุมได้ </w:t>
      </w:r>
      <w:r w:rsidR="00FC3EAC" w:rsidRPr="00251DE1">
        <w:rPr>
          <w:rFonts w:asciiTheme="minorBidi" w:hAnsiTheme="minorBidi" w:cstheme="minorBidi"/>
          <w:color w:val="000000"/>
          <w:sz w:val="32"/>
          <w:szCs w:val="32"/>
          <w:cs/>
        </w:rPr>
        <w:t>(</w:t>
      </w:r>
      <w:r w:rsidR="00FC3EAC" w:rsidRPr="00251DE1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เป้าหมาย</w:t>
      </w:r>
      <w:r w:rsidR="00FC3EAC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มากกว่าหรือเท่ากับร้อยละ</w:t>
      </w:r>
      <w:r>
        <w:rPr>
          <w:rFonts w:asciiTheme="minorBidi" w:hAnsiTheme="minorBidi" w:cstheme="minorBidi"/>
          <w:color w:val="000000"/>
          <w:sz w:val="32"/>
          <w:szCs w:val="32"/>
        </w:rPr>
        <w:t xml:space="preserve"> 5</w:t>
      </w:r>
      <w:r w:rsidR="00FC3EAC" w:rsidRPr="00251DE1">
        <w:rPr>
          <w:rFonts w:asciiTheme="minorBidi" w:hAnsiTheme="minorBidi" w:cstheme="minorBidi"/>
          <w:color w:val="000000"/>
          <w:sz w:val="32"/>
          <w:szCs w:val="32"/>
        </w:rPr>
        <w:t>0)</w:t>
      </w:r>
    </w:p>
    <w:tbl>
      <w:tblPr>
        <w:tblStyle w:val="a9"/>
        <w:tblW w:w="9747" w:type="dxa"/>
        <w:tblLayout w:type="fixed"/>
        <w:tblLook w:val="04A0"/>
      </w:tblPr>
      <w:tblGrid>
        <w:gridCol w:w="1044"/>
        <w:gridCol w:w="1332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</w:tblGrid>
      <w:tr w:rsidR="00531878" w:rsidRPr="00251DE1" w:rsidTr="009A6F1A">
        <w:tc>
          <w:tcPr>
            <w:tcW w:w="1044" w:type="dxa"/>
            <w:vMerge w:val="restart"/>
          </w:tcPr>
          <w:p w:rsidR="00531878" w:rsidRDefault="00531878" w:rsidP="009C4F62">
            <w:pPr>
              <w:rPr>
                <w:rFonts w:asciiTheme="minorBidi" w:hAnsiTheme="minorBidi" w:cstheme="minorBidi"/>
                <w:sz w:val="32"/>
                <w:szCs w:val="32"/>
              </w:rPr>
            </w:pPr>
          </w:p>
          <w:p w:rsidR="00531878" w:rsidRPr="00251DE1" w:rsidRDefault="00531878" w:rsidP="009C4F62">
            <w:pPr>
              <w:jc w:val="center"/>
              <w:rPr>
                <w:rFonts w:asciiTheme="minorBidi" w:hAnsiTheme="minorBidi" w:cstheme="minorBidi"/>
                <w:sz w:val="32"/>
                <w:szCs w:val="32"/>
                <w:cs/>
              </w:rPr>
            </w:pPr>
            <w:r>
              <w:rPr>
                <w:rFonts w:asciiTheme="minorBidi" w:hAnsiTheme="minorBidi" w:cstheme="minorBidi" w:hint="cs"/>
                <w:sz w:val="32"/>
                <w:szCs w:val="32"/>
                <w:cs/>
              </w:rPr>
              <w:t>อำเภอ</w:t>
            </w:r>
          </w:p>
        </w:tc>
        <w:tc>
          <w:tcPr>
            <w:tcW w:w="1332" w:type="dxa"/>
            <w:vMerge w:val="restart"/>
          </w:tcPr>
          <w:p w:rsidR="00531878" w:rsidRDefault="00531878" w:rsidP="009C4F62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</w:p>
          <w:p w:rsidR="00531878" w:rsidRPr="00251DE1" w:rsidRDefault="00531878" w:rsidP="009C4F62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>
              <w:rPr>
                <w:rFonts w:asciiTheme="minorBidi" w:hAnsiTheme="minorBidi" w:cstheme="minorBidi"/>
                <w:sz w:val="32"/>
                <w:szCs w:val="32"/>
              </w:rPr>
              <w:t>HDC</w:t>
            </w:r>
          </w:p>
        </w:tc>
        <w:tc>
          <w:tcPr>
            <w:tcW w:w="2457" w:type="dxa"/>
            <w:gridSpan w:val="3"/>
          </w:tcPr>
          <w:p w:rsidR="00531878" w:rsidRPr="00251DE1" w:rsidRDefault="00531878" w:rsidP="00D27CC9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>
              <w:rPr>
                <w:rFonts w:asciiTheme="minorBidi" w:hAnsiTheme="minorBidi" w:cstheme="minorBidi"/>
                <w:sz w:val="32"/>
                <w:szCs w:val="32"/>
                <w:cs/>
              </w:rPr>
              <w:t>ไตรมา</w:t>
            </w:r>
            <w:r>
              <w:rPr>
                <w:rFonts w:asciiTheme="minorBidi" w:hAnsiTheme="minorBidi" w:cstheme="minorBidi" w:hint="cs"/>
                <w:sz w:val="32"/>
                <w:szCs w:val="32"/>
                <w:cs/>
              </w:rPr>
              <w:t>ศ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 xml:space="preserve"> 1                                       (ต.ค.60 – ธค. 61)</w:t>
            </w:r>
          </w:p>
        </w:tc>
        <w:tc>
          <w:tcPr>
            <w:tcW w:w="2457" w:type="dxa"/>
            <w:gridSpan w:val="3"/>
          </w:tcPr>
          <w:p w:rsidR="00531878" w:rsidRPr="00251DE1" w:rsidRDefault="00531878" w:rsidP="00D27CC9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>
              <w:rPr>
                <w:rFonts w:asciiTheme="minorBidi" w:hAnsiTheme="minorBidi" w:cstheme="minorBidi"/>
                <w:sz w:val="32"/>
                <w:szCs w:val="32"/>
                <w:cs/>
              </w:rPr>
              <w:t>ไตรมา</w:t>
            </w:r>
            <w:r>
              <w:rPr>
                <w:rFonts w:asciiTheme="minorBidi" w:hAnsiTheme="minorBidi" w:cstheme="minorBidi" w:hint="cs"/>
                <w:sz w:val="32"/>
                <w:szCs w:val="32"/>
                <w:cs/>
              </w:rPr>
              <w:t>ศ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 xml:space="preserve"> 2</w:t>
            </w:r>
          </w:p>
          <w:p w:rsidR="00531878" w:rsidRPr="00251DE1" w:rsidRDefault="00531878" w:rsidP="00D27CC9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(ต.ค.60 – มีค. 61)</w:t>
            </w:r>
          </w:p>
        </w:tc>
        <w:tc>
          <w:tcPr>
            <w:tcW w:w="2457" w:type="dxa"/>
            <w:gridSpan w:val="3"/>
          </w:tcPr>
          <w:p w:rsidR="00531878" w:rsidRPr="00251DE1" w:rsidRDefault="00531878" w:rsidP="00D27CC9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>
              <w:rPr>
                <w:rFonts w:asciiTheme="minorBidi" w:hAnsiTheme="minorBidi" w:cstheme="minorBidi"/>
                <w:sz w:val="32"/>
                <w:szCs w:val="32"/>
                <w:cs/>
              </w:rPr>
              <w:t>ไตรมา</w:t>
            </w:r>
            <w:r>
              <w:rPr>
                <w:rFonts w:asciiTheme="minorBidi" w:hAnsiTheme="minorBidi" w:cstheme="minorBidi" w:hint="cs"/>
                <w:sz w:val="32"/>
                <w:szCs w:val="32"/>
                <w:cs/>
              </w:rPr>
              <w:t>ศ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 xml:space="preserve"> 3</w:t>
            </w:r>
          </w:p>
          <w:p w:rsidR="00531878" w:rsidRPr="00251DE1" w:rsidRDefault="00531878" w:rsidP="00D27CC9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(ต.ค.60 – พค. 61)</w:t>
            </w:r>
          </w:p>
        </w:tc>
      </w:tr>
      <w:tr w:rsidR="003B6E4F" w:rsidRPr="00251DE1" w:rsidTr="009A6F1A">
        <w:tc>
          <w:tcPr>
            <w:tcW w:w="1044" w:type="dxa"/>
            <w:vMerge/>
          </w:tcPr>
          <w:p w:rsidR="003B6E4F" w:rsidRPr="00251DE1" w:rsidRDefault="003B6E4F" w:rsidP="009A6F1A">
            <w:pPr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1332" w:type="dxa"/>
            <w:vMerge/>
          </w:tcPr>
          <w:p w:rsidR="003B6E4F" w:rsidRPr="00251DE1" w:rsidRDefault="003B6E4F" w:rsidP="009A6F1A">
            <w:pPr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819" w:type="dxa"/>
          </w:tcPr>
          <w:p w:rsidR="003B6E4F" w:rsidRPr="00251DE1" w:rsidRDefault="003B6E4F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sz w:val="28"/>
                <w:cs/>
              </w:rPr>
              <w:t>จำนวน</w:t>
            </w:r>
          </w:p>
        </w:tc>
        <w:tc>
          <w:tcPr>
            <w:tcW w:w="819" w:type="dxa"/>
          </w:tcPr>
          <w:p w:rsidR="003B6E4F" w:rsidRPr="00251DE1" w:rsidRDefault="003B6E4F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ผลงาน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3B6E4F" w:rsidRPr="00251DE1" w:rsidRDefault="003B6E4F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ร้อยละ</w:t>
            </w:r>
          </w:p>
        </w:tc>
        <w:tc>
          <w:tcPr>
            <w:tcW w:w="819" w:type="dxa"/>
          </w:tcPr>
          <w:p w:rsidR="003B6E4F" w:rsidRPr="00251DE1" w:rsidRDefault="003B6E4F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sz w:val="28"/>
                <w:cs/>
              </w:rPr>
              <w:t>จำนวน</w:t>
            </w:r>
          </w:p>
        </w:tc>
        <w:tc>
          <w:tcPr>
            <w:tcW w:w="819" w:type="dxa"/>
          </w:tcPr>
          <w:p w:rsidR="003B6E4F" w:rsidRPr="00251DE1" w:rsidRDefault="003B6E4F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ผลงาน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3B6E4F" w:rsidRPr="00251DE1" w:rsidRDefault="003B6E4F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ร้อยละ</w:t>
            </w:r>
          </w:p>
        </w:tc>
        <w:tc>
          <w:tcPr>
            <w:tcW w:w="819" w:type="dxa"/>
          </w:tcPr>
          <w:p w:rsidR="003B6E4F" w:rsidRPr="00251DE1" w:rsidRDefault="003B6E4F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sz w:val="28"/>
                <w:cs/>
              </w:rPr>
              <w:t>จำนวน</w:t>
            </w:r>
          </w:p>
        </w:tc>
        <w:tc>
          <w:tcPr>
            <w:tcW w:w="819" w:type="dxa"/>
          </w:tcPr>
          <w:p w:rsidR="003B6E4F" w:rsidRPr="00251DE1" w:rsidRDefault="003B6E4F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ผลงาน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3B6E4F" w:rsidRPr="00251DE1" w:rsidRDefault="003B6E4F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ร้อยละ</w:t>
            </w:r>
          </w:p>
        </w:tc>
      </w:tr>
      <w:tr w:rsidR="00E4690C" w:rsidRPr="00251DE1" w:rsidTr="009A6F1A">
        <w:tc>
          <w:tcPr>
            <w:tcW w:w="1044" w:type="dxa"/>
            <w:vMerge w:val="restart"/>
          </w:tcPr>
          <w:p w:rsidR="00E4690C" w:rsidRDefault="00E4690C" w:rsidP="009A6F1A">
            <w:pPr>
              <w:jc w:val="center"/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</w:p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อำเภอ</w:t>
            </w:r>
          </w:p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เมือง</w:t>
            </w:r>
          </w:p>
        </w:tc>
        <w:tc>
          <w:tcPr>
            <w:tcW w:w="1332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ตาม</w:t>
            </w:r>
          </w:p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type area1,3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10613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188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1.77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11038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1295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11.73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11172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1750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15.66</w:t>
            </w:r>
          </w:p>
        </w:tc>
      </w:tr>
      <w:tr w:rsidR="00E4690C" w:rsidRPr="00251DE1" w:rsidTr="009A6F1A">
        <w:tc>
          <w:tcPr>
            <w:tcW w:w="1044" w:type="dxa"/>
            <w:vMerge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1332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 xml:space="preserve">ตาม </w:t>
            </w:r>
            <w:r w:rsidRPr="00251DE1">
              <w:rPr>
                <w:rFonts w:asciiTheme="minorBidi" w:hAnsiTheme="minorBidi" w:cstheme="minorBidi"/>
                <w:sz w:val="32"/>
                <w:szCs w:val="32"/>
              </w:rPr>
              <w:t>Chronic FU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2332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37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1.59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4450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544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12.22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4627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705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15.24</w:t>
            </w:r>
          </w:p>
        </w:tc>
      </w:tr>
      <w:tr w:rsidR="00E4690C" w:rsidRPr="00251DE1" w:rsidTr="009A6F1A">
        <w:tc>
          <w:tcPr>
            <w:tcW w:w="1044" w:type="dxa"/>
            <w:vMerge w:val="restart"/>
          </w:tcPr>
          <w:p w:rsidR="00E4690C" w:rsidRDefault="00E4690C" w:rsidP="009A6F1A">
            <w:pPr>
              <w:jc w:val="center"/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</w:p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อำเภอ</w:t>
            </w:r>
          </w:p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บ้านนา</w:t>
            </w:r>
          </w:p>
        </w:tc>
        <w:tc>
          <w:tcPr>
            <w:tcW w:w="1332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ตาม</w:t>
            </w:r>
          </w:p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type area1,3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7702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234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3.04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7895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1103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13.97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8010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1842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23.00</w:t>
            </w:r>
          </w:p>
        </w:tc>
      </w:tr>
      <w:tr w:rsidR="00E4690C" w:rsidRPr="00251DE1" w:rsidTr="009A6F1A">
        <w:tc>
          <w:tcPr>
            <w:tcW w:w="1044" w:type="dxa"/>
            <w:vMerge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1332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  <w:highlight w:val="yellow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 xml:space="preserve">ตาม </w:t>
            </w:r>
            <w:r w:rsidRPr="00251DE1">
              <w:rPr>
                <w:rFonts w:asciiTheme="minorBidi" w:hAnsiTheme="minorBidi" w:cstheme="minorBidi"/>
                <w:sz w:val="32"/>
                <w:szCs w:val="32"/>
              </w:rPr>
              <w:t>Chronic FU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2714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389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14.34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3443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1672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48.57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2619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538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20.55</w:t>
            </w:r>
          </w:p>
        </w:tc>
      </w:tr>
      <w:tr w:rsidR="00E4690C" w:rsidRPr="00251DE1" w:rsidTr="009A6F1A">
        <w:tc>
          <w:tcPr>
            <w:tcW w:w="1044" w:type="dxa"/>
            <w:vMerge w:val="restart"/>
          </w:tcPr>
          <w:p w:rsidR="00E4690C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</w:p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อำเภอองครักษ์</w:t>
            </w:r>
          </w:p>
        </w:tc>
        <w:tc>
          <w:tcPr>
            <w:tcW w:w="1332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ตาม</w:t>
            </w:r>
          </w:p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type area1,3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5108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310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6.07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5528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1092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20.89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5320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1476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27.65</w:t>
            </w:r>
          </w:p>
        </w:tc>
      </w:tr>
      <w:tr w:rsidR="00E4690C" w:rsidRPr="00251DE1" w:rsidTr="009A6F1A">
        <w:tc>
          <w:tcPr>
            <w:tcW w:w="1044" w:type="dxa"/>
            <w:vMerge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1332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 xml:space="preserve">ตาม </w:t>
            </w:r>
            <w:r w:rsidRPr="00251DE1">
              <w:rPr>
                <w:rFonts w:asciiTheme="minorBidi" w:hAnsiTheme="minorBidi" w:cstheme="minorBidi"/>
                <w:sz w:val="32"/>
                <w:szCs w:val="32"/>
              </w:rPr>
              <w:t>Chronic FU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1981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137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6.92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3226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727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22.54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3556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957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26.91</w:t>
            </w:r>
          </w:p>
        </w:tc>
      </w:tr>
      <w:tr w:rsidR="00E4690C" w:rsidRPr="00251DE1" w:rsidTr="009A6F1A">
        <w:tc>
          <w:tcPr>
            <w:tcW w:w="1044" w:type="dxa"/>
            <w:vMerge w:val="restart"/>
          </w:tcPr>
          <w:p w:rsidR="00E4690C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</w:p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อำเภอปากพลี</w:t>
            </w:r>
          </w:p>
        </w:tc>
        <w:tc>
          <w:tcPr>
            <w:tcW w:w="1332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ตาม</w:t>
            </w:r>
          </w:p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type area1,3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3501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181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5.17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3574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745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20.84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3604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E4690C">
              <w:rPr>
                <w:rFonts w:asciiTheme="minorBidi" w:hAnsiTheme="minorBidi" w:cstheme="minorBidi"/>
                <w:sz w:val="32"/>
                <w:szCs w:val="32"/>
              </w:rPr>
              <w:t>960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26.64</w:t>
            </w:r>
          </w:p>
        </w:tc>
      </w:tr>
      <w:tr w:rsidR="00E4690C" w:rsidRPr="00251DE1" w:rsidTr="009A6F1A">
        <w:tc>
          <w:tcPr>
            <w:tcW w:w="1044" w:type="dxa"/>
            <w:vMerge/>
          </w:tcPr>
          <w:p w:rsidR="00E4690C" w:rsidRPr="00251DE1" w:rsidRDefault="00E4690C" w:rsidP="009A6F1A">
            <w:pPr>
              <w:rPr>
                <w:rFonts w:asciiTheme="minorBidi" w:hAnsiTheme="minorBidi" w:cstheme="minorBidi"/>
                <w:sz w:val="32"/>
                <w:szCs w:val="32"/>
                <w:cs/>
              </w:rPr>
            </w:pPr>
          </w:p>
        </w:tc>
        <w:tc>
          <w:tcPr>
            <w:tcW w:w="1332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 xml:space="preserve">ตาม </w:t>
            </w:r>
            <w:r w:rsidRPr="00251DE1">
              <w:rPr>
                <w:rFonts w:asciiTheme="minorBidi" w:hAnsiTheme="minorBidi" w:cstheme="minorBidi"/>
                <w:sz w:val="32"/>
                <w:szCs w:val="32"/>
              </w:rPr>
              <w:t>Chronic FU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1388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149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10.73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2160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1209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22.27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2240</w:t>
            </w:r>
          </w:p>
        </w:tc>
        <w:tc>
          <w:tcPr>
            <w:tcW w:w="819" w:type="dxa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532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251DE1" w:rsidRDefault="00E4690C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23.75</w:t>
            </w:r>
          </w:p>
        </w:tc>
      </w:tr>
      <w:tr w:rsidR="00E4690C" w:rsidRPr="00251DE1" w:rsidTr="009A6F1A">
        <w:tc>
          <w:tcPr>
            <w:tcW w:w="1044" w:type="dxa"/>
            <w:vMerge w:val="restart"/>
          </w:tcPr>
          <w:p w:rsidR="00E4690C" w:rsidRPr="00E4690C" w:rsidRDefault="00E4690C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</w:p>
          <w:p w:rsidR="00E4690C" w:rsidRPr="00E4690C" w:rsidRDefault="00E4690C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</w:pPr>
            <w:r w:rsidRPr="00E4690C"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  <w:t>ภาพรวมจังหวัด</w:t>
            </w:r>
          </w:p>
        </w:tc>
        <w:tc>
          <w:tcPr>
            <w:tcW w:w="1332" w:type="dxa"/>
          </w:tcPr>
          <w:p w:rsidR="00E4690C" w:rsidRPr="00E4690C" w:rsidRDefault="00E4690C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</w:pPr>
            <w:r w:rsidRPr="00E4690C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 xml:space="preserve">HDC </w:t>
            </w:r>
            <w:r w:rsidRPr="00E4690C"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  <w:t>ตาม</w:t>
            </w:r>
          </w:p>
          <w:p w:rsidR="00E4690C" w:rsidRPr="00E4690C" w:rsidRDefault="00E4690C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E4690C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type area1,3</w:t>
            </w:r>
          </w:p>
        </w:tc>
        <w:tc>
          <w:tcPr>
            <w:tcW w:w="819" w:type="dxa"/>
          </w:tcPr>
          <w:p w:rsidR="00E4690C" w:rsidRPr="00E4690C" w:rsidRDefault="00BC71E6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26924</w:t>
            </w:r>
          </w:p>
        </w:tc>
        <w:tc>
          <w:tcPr>
            <w:tcW w:w="819" w:type="dxa"/>
          </w:tcPr>
          <w:p w:rsidR="00E4690C" w:rsidRPr="00E4690C" w:rsidRDefault="00BC71E6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913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E4690C" w:rsidRDefault="00E4690C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E4690C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3.39</w:t>
            </w:r>
          </w:p>
        </w:tc>
        <w:tc>
          <w:tcPr>
            <w:tcW w:w="819" w:type="dxa"/>
          </w:tcPr>
          <w:p w:rsidR="00E4690C" w:rsidRPr="00E4690C" w:rsidRDefault="00BC71E6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28035</w:t>
            </w:r>
          </w:p>
        </w:tc>
        <w:tc>
          <w:tcPr>
            <w:tcW w:w="819" w:type="dxa"/>
          </w:tcPr>
          <w:p w:rsidR="00E4690C" w:rsidRPr="00E4690C" w:rsidRDefault="00BC71E6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4235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E4690C" w:rsidRDefault="00BC71E6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15.10</w:t>
            </w:r>
          </w:p>
        </w:tc>
        <w:tc>
          <w:tcPr>
            <w:tcW w:w="819" w:type="dxa"/>
          </w:tcPr>
          <w:p w:rsidR="00E4690C" w:rsidRPr="00E4690C" w:rsidRDefault="00BC71E6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28106</w:t>
            </w:r>
          </w:p>
        </w:tc>
        <w:tc>
          <w:tcPr>
            <w:tcW w:w="819" w:type="dxa"/>
          </w:tcPr>
          <w:p w:rsidR="00E4690C" w:rsidRPr="00E4690C" w:rsidRDefault="00BC71E6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6028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E4690C" w:rsidRDefault="00E4690C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E4690C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21.</w:t>
            </w:r>
            <w:r w:rsidR="00BC71E6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45</w:t>
            </w:r>
          </w:p>
        </w:tc>
      </w:tr>
      <w:tr w:rsidR="00E4690C" w:rsidRPr="00251DE1" w:rsidTr="009A6F1A">
        <w:tc>
          <w:tcPr>
            <w:tcW w:w="1044" w:type="dxa"/>
            <w:vMerge/>
          </w:tcPr>
          <w:p w:rsidR="00E4690C" w:rsidRPr="00E4690C" w:rsidRDefault="00E4690C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32" w:type="dxa"/>
          </w:tcPr>
          <w:p w:rsidR="00E4690C" w:rsidRPr="00E4690C" w:rsidRDefault="00E4690C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E4690C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 xml:space="preserve">HDC </w:t>
            </w:r>
            <w:r w:rsidRPr="00E4690C"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  <w:t xml:space="preserve">ตาม </w:t>
            </w:r>
            <w:r w:rsidRPr="00E4690C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Chronic FU</w:t>
            </w:r>
          </w:p>
        </w:tc>
        <w:tc>
          <w:tcPr>
            <w:tcW w:w="819" w:type="dxa"/>
          </w:tcPr>
          <w:p w:rsidR="00E4690C" w:rsidRPr="00E4690C" w:rsidRDefault="00BC71E6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8415</w:t>
            </w:r>
          </w:p>
        </w:tc>
        <w:tc>
          <w:tcPr>
            <w:tcW w:w="819" w:type="dxa"/>
          </w:tcPr>
          <w:p w:rsidR="00E4690C" w:rsidRPr="00E4690C" w:rsidRDefault="00BC71E6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712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E4690C" w:rsidRDefault="00BC71E6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8.46</w:t>
            </w:r>
          </w:p>
        </w:tc>
        <w:tc>
          <w:tcPr>
            <w:tcW w:w="819" w:type="dxa"/>
          </w:tcPr>
          <w:p w:rsidR="00E4690C" w:rsidRPr="00E4690C" w:rsidRDefault="00BC71E6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13279</w:t>
            </w:r>
          </w:p>
        </w:tc>
        <w:tc>
          <w:tcPr>
            <w:tcW w:w="819" w:type="dxa"/>
          </w:tcPr>
          <w:p w:rsidR="00E4690C" w:rsidRPr="00E4690C" w:rsidRDefault="00BC71E6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4152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E4690C" w:rsidRDefault="00BC71E6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31.27</w:t>
            </w:r>
          </w:p>
        </w:tc>
        <w:tc>
          <w:tcPr>
            <w:tcW w:w="819" w:type="dxa"/>
          </w:tcPr>
          <w:p w:rsidR="00E4690C" w:rsidRPr="00E4690C" w:rsidRDefault="00BC71E6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13042</w:t>
            </w:r>
          </w:p>
        </w:tc>
        <w:tc>
          <w:tcPr>
            <w:tcW w:w="819" w:type="dxa"/>
          </w:tcPr>
          <w:p w:rsidR="00E4690C" w:rsidRPr="00E4690C" w:rsidRDefault="001E13F2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2732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E4690C" w:rsidRPr="00E4690C" w:rsidRDefault="00B172E2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20.95</w:t>
            </w:r>
          </w:p>
        </w:tc>
      </w:tr>
    </w:tbl>
    <w:p w:rsidR="00F076D7" w:rsidRPr="00251DE1" w:rsidRDefault="00F076D7" w:rsidP="00F076D7">
      <w:pPr>
        <w:rPr>
          <w:rFonts w:asciiTheme="minorBidi" w:hAnsiTheme="minorBidi" w:cstheme="minorBidi"/>
          <w:sz w:val="32"/>
          <w:szCs w:val="32"/>
        </w:rPr>
      </w:pPr>
    </w:p>
    <w:p w:rsidR="00FC3EAC" w:rsidRPr="00251DE1" w:rsidRDefault="00FC3EAC" w:rsidP="00F076D7">
      <w:pPr>
        <w:rPr>
          <w:rFonts w:asciiTheme="minorBidi" w:hAnsiTheme="minorBidi" w:cstheme="minorBidi"/>
          <w:sz w:val="32"/>
          <w:szCs w:val="32"/>
        </w:rPr>
      </w:pPr>
    </w:p>
    <w:p w:rsidR="00FC3EAC" w:rsidRPr="00251DE1" w:rsidRDefault="00173A21" w:rsidP="00FC3EAC">
      <w:pPr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lastRenderedPageBreak/>
        <w:t xml:space="preserve"> </w:t>
      </w:r>
      <w:r>
        <w:rPr>
          <w:rFonts w:asciiTheme="minorBidi" w:hAnsiTheme="minorBidi" w:cstheme="minorBidi"/>
          <w:sz w:val="32"/>
          <w:szCs w:val="32"/>
        </w:rPr>
        <w:tab/>
      </w:r>
      <w:r w:rsidR="00FC3EAC" w:rsidRPr="00251DE1">
        <w:rPr>
          <w:rFonts w:asciiTheme="minorBidi" w:hAnsiTheme="minorBidi" w:cstheme="minorBidi"/>
          <w:sz w:val="32"/>
          <w:szCs w:val="32"/>
        </w:rPr>
        <w:t>(</w:t>
      </w:r>
      <w:r w:rsidR="00FC3EAC" w:rsidRPr="00251DE1">
        <w:rPr>
          <w:rFonts w:asciiTheme="minorBidi" w:hAnsiTheme="minorBidi" w:cstheme="minorBidi"/>
          <w:sz w:val="32"/>
          <w:szCs w:val="32"/>
          <w:cs/>
        </w:rPr>
        <w:t>3</w:t>
      </w:r>
      <w:r w:rsidR="00FC3EAC" w:rsidRPr="00251DE1">
        <w:rPr>
          <w:rFonts w:asciiTheme="minorBidi" w:hAnsiTheme="minorBidi" w:cstheme="minorBidi"/>
          <w:sz w:val="32"/>
          <w:szCs w:val="32"/>
        </w:rPr>
        <w:t>)</w:t>
      </w:r>
      <w:r w:rsidR="00FC3EAC" w:rsidRPr="00251DE1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FC3EAC" w:rsidRPr="00251DE1">
        <w:rPr>
          <w:rFonts w:asciiTheme="minorBidi" w:hAnsiTheme="minorBidi" w:cstheme="minorBidi"/>
          <w:color w:val="000000"/>
          <w:sz w:val="32"/>
          <w:szCs w:val="32"/>
          <w:cs/>
        </w:rPr>
        <w:t>ร้อยละของผู้ป่วยเบาหวานความดันโลหิตสูง ที่ขึ้นทะเบียนได้รับการประเมินโอกาสเสี่ยงต่อโรคหัวใจและหลอดเลือด (</w:t>
      </w:r>
      <w:r w:rsidR="00FC3EAC" w:rsidRPr="00251DE1">
        <w:rPr>
          <w:rFonts w:asciiTheme="minorBidi" w:hAnsiTheme="minorBidi" w:cstheme="minorBidi"/>
          <w:color w:val="000000"/>
          <w:sz w:val="32"/>
          <w:szCs w:val="32"/>
        </w:rPr>
        <w:t>CVD</w:t>
      </w:r>
      <w:r w:rsidR="00FC3EAC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FC3EAC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Risk) </w:t>
      </w:r>
      <w:r w:rsidR="00FC3EAC" w:rsidRPr="00251DE1">
        <w:rPr>
          <w:rFonts w:asciiTheme="minorBidi" w:hAnsiTheme="minorBidi" w:cstheme="minorBidi"/>
          <w:color w:val="000000"/>
          <w:sz w:val="32"/>
          <w:szCs w:val="32"/>
          <w:cs/>
        </w:rPr>
        <w:t>ใน 10 ปีข้างหน้า  (</w:t>
      </w:r>
      <w:r w:rsidR="00FC3EAC" w:rsidRPr="00251DE1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เป้าหมาย</w:t>
      </w:r>
      <w:r w:rsidR="00FC3EAC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 มากกว่าหรือเท่ากับร้อยละ</w:t>
      </w:r>
      <w:r w:rsidR="00FC3EAC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80)</w:t>
      </w:r>
    </w:p>
    <w:tbl>
      <w:tblPr>
        <w:tblStyle w:val="a9"/>
        <w:tblW w:w="9747" w:type="dxa"/>
        <w:tblLayout w:type="fixed"/>
        <w:tblLook w:val="04A0"/>
      </w:tblPr>
      <w:tblGrid>
        <w:gridCol w:w="1044"/>
        <w:gridCol w:w="1332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</w:tblGrid>
      <w:tr w:rsidR="00531878" w:rsidRPr="00251DE1" w:rsidTr="009A6F1A">
        <w:tc>
          <w:tcPr>
            <w:tcW w:w="1044" w:type="dxa"/>
            <w:vMerge w:val="restart"/>
          </w:tcPr>
          <w:p w:rsidR="00531878" w:rsidRDefault="00531878" w:rsidP="009C4F62">
            <w:pPr>
              <w:rPr>
                <w:rFonts w:asciiTheme="minorBidi" w:hAnsiTheme="minorBidi" w:cstheme="minorBidi"/>
                <w:sz w:val="32"/>
                <w:szCs w:val="32"/>
              </w:rPr>
            </w:pPr>
          </w:p>
          <w:p w:rsidR="00531878" w:rsidRPr="00251DE1" w:rsidRDefault="00531878" w:rsidP="009C4F62">
            <w:pPr>
              <w:jc w:val="center"/>
              <w:rPr>
                <w:rFonts w:asciiTheme="minorBidi" w:hAnsiTheme="minorBidi" w:cstheme="minorBidi"/>
                <w:sz w:val="32"/>
                <w:szCs w:val="32"/>
                <w:cs/>
              </w:rPr>
            </w:pPr>
            <w:r>
              <w:rPr>
                <w:rFonts w:asciiTheme="minorBidi" w:hAnsiTheme="minorBidi" w:cstheme="minorBidi" w:hint="cs"/>
                <w:sz w:val="32"/>
                <w:szCs w:val="32"/>
                <w:cs/>
              </w:rPr>
              <w:t>อำเภอ</w:t>
            </w:r>
          </w:p>
        </w:tc>
        <w:tc>
          <w:tcPr>
            <w:tcW w:w="1332" w:type="dxa"/>
            <w:vMerge w:val="restart"/>
          </w:tcPr>
          <w:p w:rsidR="00531878" w:rsidRDefault="00531878" w:rsidP="009C4F62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</w:p>
          <w:p w:rsidR="00531878" w:rsidRPr="00251DE1" w:rsidRDefault="00531878" w:rsidP="009C4F62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>
              <w:rPr>
                <w:rFonts w:asciiTheme="minorBidi" w:hAnsiTheme="minorBidi" w:cstheme="minorBidi"/>
                <w:sz w:val="32"/>
                <w:szCs w:val="32"/>
              </w:rPr>
              <w:t>HDC</w:t>
            </w:r>
          </w:p>
        </w:tc>
        <w:tc>
          <w:tcPr>
            <w:tcW w:w="2457" w:type="dxa"/>
            <w:gridSpan w:val="3"/>
          </w:tcPr>
          <w:p w:rsidR="00531878" w:rsidRPr="00251DE1" w:rsidRDefault="00531878" w:rsidP="00D27CC9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>
              <w:rPr>
                <w:rFonts w:asciiTheme="minorBidi" w:hAnsiTheme="minorBidi" w:cstheme="minorBidi"/>
                <w:sz w:val="32"/>
                <w:szCs w:val="32"/>
                <w:cs/>
              </w:rPr>
              <w:t>ไตรมา</w:t>
            </w:r>
            <w:r>
              <w:rPr>
                <w:rFonts w:asciiTheme="minorBidi" w:hAnsiTheme="minorBidi" w:cstheme="minorBidi" w:hint="cs"/>
                <w:sz w:val="32"/>
                <w:szCs w:val="32"/>
                <w:cs/>
              </w:rPr>
              <w:t>ศ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 xml:space="preserve"> 1                                       (ต.ค.60 – ธค. 61)</w:t>
            </w:r>
          </w:p>
        </w:tc>
        <w:tc>
          <w:tcPr>
            <w:tcW w:w="2457" w:type="dxa"/>
            <w:gridSpan w:val="3"/>
          </w:tcPr>
          <w:p w:rsidR="00531878" w:rsidRPr="00251DE1" w:rsidRDefault="00531878" w:rsidP="00D27CC9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>
              <w:rPr>
                <w:rFonts w:asciiTheme="minorBidi" w:hAnsiTheme="minorBidi" w:cstheme="minorBidi"/>
                <w:sz w:val="32"/>
                <w:szCs w:val="32"/>
                <w:cs/>
              </w:rPr>
              <w:t>ไตรมา</w:t>
            </w:r>
            <w:r>
              <w:rPr>
                <w:rFonts w:asciiTheme="minorBidi" w:hAnsiTheme="minorBidi" w:cstheme="minorBidi" w:hint="cs"/>
                <w:sz w:val="32"/>
                <w:szCs w:val="32"/>
                <w:cs/>
              </w:rPr>
              <w:t>ศ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 xml:space="preserve"> 2</w:t>
            </w:r>
          </w:p>
          <w:p w:rsidR="00531878" w:rsidRPr="00251DE1" w:rsidRDefault="00531878" w:rsidP="00D27CC9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(ต.ค.60 – มีค. 61)</w:t>
            </w:r>
          </w:p>
        </w:tc>
        <w:tc>
          <w:tcPr>
            <w:tcW w:w="2457" w:type="dxa"/>
            <w:gridSpan w:val="3"/>
          </w:tcPr>
          <w:p w:rsidR="00531878" w:rsidRPr="00251DE1" w:rsidRDefault="00531878" w:rsidP="00D27CC9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>
              <w:rPr>
                <w:rFonts w:asciiTheme="minorBidi" w:hAnsiTheme="minorBidi" w:cstheme="minorBidi"/>
                <w:sz w:val="32"/>
                <w:szCs w:val="32"/>
                <w:cs/>
              </w:rPr>
              <w:t>ไตรมา</w:t>
            </w:r>
            <w:r>
              <w:rPr>
                <w:rFonts w:asciiTheme="minorBidi" w:hAnsiTheme="minorBidi" w:cstheme="minorBidi" w:hint="cs"/>
                <w:sz w:val="32"/>
                <w:szCs w:val="32"/>
                <w:cs/>
              </w:rPr>
              <w:t>ศ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 xml:space="preserve"> 3</w:t>
            </w:r>
          </w:p>
          <w:p w:rsidR="00531878" w:rsidRPr="00251DE1" w:rsidRDefault="00531878" w:rsidP="00D27CC9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(ต.ค.60 – พค. 61)</w:t>
            </w:r>
          </w:p>
        </w:tc>
      </w:tr>
      <w:tr w:rsidR="00173A21" w:rsidRPr="00251DE1" w:rsidTr="009A6F1A">
        <w:tc>
          <w:tcPr>
            <w:tcW w:w="1044" w:type="dxa"/>
            <w:vMerge/>
          </w:tcPr>
          <w:p w:rsidR="00173A21" w:rsidRPr="00251DE1" w:rsidRDefault="00173A21" w:rsidP="009A6F1A">
            <w:pPr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1332" w:type="dxa"/>
            <w:vMerge/>
          </w:tcPr>
          <w:p w:rsidR="00173A21" w:rsidRPr="00251DE1" w:rsidRDefault="00173A21" w:rsidP="009A6F1A">
            <w:pPr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819" w:type="dxa"/>
          </w:tcPr>
          <w:p w:rsidR="00173A21" w:rsidRPr="00251DE1" w:rsidRDefault="00173A21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sz w:val="28"/>
                <w:cs/>
              </w:rPr>
              <w:t>จำนวน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ผลงาน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251DE1" w:rsidRDefault="00173A21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ร้อยละ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sz w:val="28"/>
                <w:cs/>
              </w:rPr>
              <w:t>จำนวน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ผลงาน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251DE1" w:rsidRDefault="00173A21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ร้อยละ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sz w:val="28"/>
                <w:cs/>
              </w:rPr>
              <w:t>จำนวน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ผลงาน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251DE1" w:rsidRDefault="00173A21" w:rsidP="009A6F1A">
            <w:pPr>
              <w:rPr>
                <w:rFonts w:asciiTheme="minorBidi" w:hAnsiTheme="minorBidi" w:cstheme="minorBidi"/>
                <w:sz w:val="28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28"/>
                <w:cs/>
              </w:rPr>
              <w:t>ร้อยละ</w:t>
            </w:r>
          </w:p>
        </w:tc>
      </w:tr>
      <w:tr w:rsidR="00173A21" w:rsidRPr="00251DE1" w:rsidTr="009A6F1A">
        <w:tc>
          <w:tcPr>
            <w:tcW w:w="1044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อำเภอ</w:t>
            </w:r>
          </w:p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เมือง</w:t>
            </w:r>
          </w:p>
        </w:tc>
        <w:tc>
          <w:tcPr>
            <w:tcW w:w="1332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ตาม</w:t>
            </w:r>
          </w:p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type area1,3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3396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384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11.31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3395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1563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46.04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3432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1640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47.79</w:t>
            </w:r>
          </w:p>
        </w:tc>
      </w:tr>
      <w:tr w:rsidR="00173A21" w:rsidRPr="00251DE1" w:rsidTr="009A6F1A">
        <w:tc>
          <w:tcPr>
            <w:tcW w:w="1044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อำเภอ</w:t>
            </w:r>
          </w:p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บ้านนา</w:t>
            </w:r>
          </w:p>
        </w:tc>
        <w:tc>
          <w:tcPr>
            <w:tcW w:w="1332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ตาม</w:t>
            </w:r>
          </w:p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type area1,3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2903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293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10.09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2943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1829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62.15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2970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1877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63.2</w:t>
            </w:r>
          </w:p>
        </w:tc>
      </w:tr>
      <w:tr w:rsidR="00173A21" w:rsidRPr="00251DE1" w:rsidTr="009A6F1A">
        <w:tc>
          <w:tcPr>
            <w:tcW w:w="1044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อำเภอองครักษ์</w:t>
            </w:r>
          </w:p>
        </w:tc>
        <w:tc>
          <w:tcPr>
            <w:tcW w:w="1332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ตาม</w:t>
            </w:r>
          </w:p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type area1,3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2923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347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11.87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2995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2174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72.59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3053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2288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74.94</w:t>
            </w:r>
          </w:p>
        </w:tc>
      </w:tr>
      <w:tr w:rsidR="00173A21" w:rsidRPr="00251DE1" w:rsidTr="009A6F1A">
        <w:tc>
          <w:tcPr>
            <w:tcW w:w="1044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อำเภอปากพลี</w:t>
            </w:r>
          </w:p>
        </w:tc>
        <w:tc>
          <w:tcPr>
            <w:tcW w:w="1332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 xml:space="preserve">HDC </w:t>
            </w:r>
            <w:r w:rsidRPr="00251DE1">
              <w:rPr>
                <w:rFonts w:asciiTheme="minorBidi" w:hAnsiTheme="minorBidi" w:cstheme="minorBidi"/>
                <w:sz w:val="32"/>
                <w:szCs w:val="32"/>
                <w:cs/>
              </w:rPr>
              <w:t>ตาม</w:t>
            </w:r>
          </w:p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type area1,3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1037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96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9.26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1063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825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77.61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1070</w:t>
            </w:r>
          </w:p>
        </w:tc>
        <w:tc>
          <w:tcPr>
            <w:tcW w:w="819" w:type="dxa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835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251DE1" w:rsidRDefault="00173A21" w:rsidP="009A6F1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sz w:val="32"/>
                <w:szCs w:val="32"/>
              </w:rPr>
              <w:t>78.04</w:t>
            </w:r>
          </w:p>
        </w:tc>
      </w:tr>
      <w:tr w:rsidR="00173A21" w:rsidRPr="00251DE1" w:rsidTr="009A6F1A">
        <w:tc>
          <w:tcPr>
            <w:tcW w:w="1044" w:type="dxa"/>
          </w:tcPr>
          <w:p w:rsidR="00173A21" w:rsidRPr="00173A21" w:rsidRDefault="00173A21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</w:pPr>
            <w:r w:rsidRPr="00173A21"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  <w:t>ภาพรวมจังหวัด</w:t>
            </w:r>
          </w:p>
        </w:tc>
        <w:tc>
          <w:tcPr>
            <w:tcW w:w="1332" w:type="dxa"/>
          </w:tcPr>
          <w:p w:rsidR="00173A21" w:rsidRPr="00173A21" w:rsidRDefault="00173A21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</w:pPr>
            <w:r w:rsidRPr="00173A21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 xml:space="preserve">HDC </w:t>
            </w:r>
            <w:r w:rsidRPr="00173A21">
              <w:rPr>
                <w:rFonts w:asciiTheme="minorBidi" w:hAnsiTheme="minorBidi" w:cstheme="minorBidi"/>
                <w:b/>
                <w:bCs/>
                <w:sz w:val="32"/>
                <w:szCs w:val="32"/>
                <w:cs/>
              </w:rPr>
              <w:t>ตาม</w:t>
            </w:r>
          </w:p>
          <w:p w:rsidR="00173A21" w:rsidRPr="00173A21" w:rsidRDefault="00173A21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173A21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type area1,3</w:t>
            </w:r>
          </w:p>
        </w:tc>
        <w:tc>
          <w:tcPr>
            <w:tcW w:w="819" w:type="dxa"/>
          </w:tcPr>
          <w:p w:rsidR="00173A21" w:rsidRPr="00173A21" w:rsidRDefault="00173A21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173A21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10295</w:t>
            </w:r>
          </w:p>
        </w:tc>
        <w:tc>
          <w:tcPr>
            <w:tcW w:w="819" w:type="dxa"/>
          </w:tcPr>
          <w:p w:rsidR="00173A21" w:rsidRPr="00173A21" w:rsidRDefault="00173A21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173A21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1120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173A21" w:rsidRDefault="00173A21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173A21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10.92</w:t>
            </w:r>
          </w:p>
        </w:tc>
        <w:tc>
          <w:tcPr>
            <w:tcW w:w="819" w:type="dxa"/>
          </w:tcPr>
          <w:p w:rsidR="00173A21" w:rsidRPr="00173A21" w:rsidRDefault="00173A21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173A21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10396</w:t>
            </w:r>
          </w:p>
        </w:tc>
        <w:tc>
          <w:tcPr>
            <w:tcW w:w="819" w:type="dxa"/>
          </w:tcPr>
          <w:p w:rsidR="00173A21" w:rsidRPr="00173A21" w:rsidRDefault="00173A21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173A21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6391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173A21" w:rsidRDefault="00173A21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173A21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61.48</w:t>
            </w:r>
          </w:p>
        </w:tc>
        <w:tc>
          <w:tcPr>
            <w:tcW w:w="819" w:type="dxa"/>
          </w:tcPr>
          <w:p w:rsidR="00173A21" w:rsidRPr="00173A21" w:rsidRDefault="00173A21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173A21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10525</w:t>
            </w:r>
          </w:p>
        </w:tc>
        <w:tc>
          <w:tcPr>
            <w:tcW w:w="819" w:type="dxa"/>
          </w:tcPr>
          <w:p w:rsidR="00173A21" w:rsidRPr="00173A21" w:rsidRDefault="00173A21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173A21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6640</w:t>
            </w:r>
          </w:p>
        </w:tc>
        <w:tc>
          <w:tcPr>
            <w:tcW w:w="819" w:type="dxa"/>
            <w:shd w:val="clear" w:color="auto" w:fill="F2DBDB" w:themeFill="accent2" w:themeFillTint="33"/>
          </w:tcPr>
          <w:p w:rsidR="00173A21" w:rsidRPr="00173A21" w:rsidRDefault="00C600C0" w:rsidP="009A6F1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63</w:t>
            </w:r>
            <w:r w:rsidR="00173A21" w:rsidRPr="00173A21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.09</w:t>
            </w:r>
          </w:p>
        </w:tc>
      </w:tr>
    </w:tbl>
    <w:p w:rsidR="00EE2EE1" w:rsidRPr="00251DE1" w:rsidRDefault="00EE2EE1">
      <w:pPr>
        <w:rPr>
          <w:rFonts w:asciiTheme="minorBidi" w:hAnsiTheme="minorBidi" w:cstheme="minorBidi"/>
          <w:sz w:val="32"/>
          <w:szCs w:val="32"/>
        </w:rPr>
      </w:pPr>
    </w:p>
    <w:p w:rsidR="00E117DA" w:rsidRPr="00251DE1" w:rsidRDefault="00E117DA" w:rsidP="00E117DA">
      <w:pPr>
        <w:numPr>
          <w:ilvl w:val="0"/>
          <w:numId w:val="2"/>
        </w:numPr>
        <w:ind w:left="360"/>
        <w:rPr>
          <w:rFonts w:asciiTheme="minorBidi" w:hAnsiTheme="minorBidi" w:cstheme="minorBidi"/>
          <w:b/>
          <w:bCs/>
          <w:spacing w:val="-6"/>
          <w:sz w:val="32"/>
          <w:szCs w:val="32"/>
        </w:rPr>
      </w:pPr>
      <w:r w:rsidRPr="00251DE1">
        <w:rPr>
          <w:rFonts w:asciiTheme="minorBidi" w:hAnsiTheme="minorBidi" w:cstheme="minorBidi"/>
          <w:b/>
          <w:bCs/>
          <w:spacing w:val="-6"/>
          <w:sz w:val="32"/>
          <w:szCs w:val="32"/>
          <w:cs/>
        </w:rPr>
        <w:t>สรุปประเด็นสำคัญที่เป็นความเสี่ยงต่อการทำให้การขับเคลื่อนนโยบายหรือการดำเนินงานไม่ประสบความสำเร็จ (</w:t>
      </w:r>
      <w:r w:rsidRPr="00251DE1">
        <w:rPr>
          <w:rFonts w:asciiTheme="minorBidi" w:hAnsiTheme="minorBidi" w:cstheme="minorBidi"/>
          <w:b/>
          <w:bCs/>
          <w:spacing w:val="-6"/>
          <w:sz w:val="32"/>
          <w:szCs w:val="32"/>
        </w:rPr>
        <w:t>Key Risk Area/ Key Risk Factor)</w:t>
      </w:r>
      <w:r w:rsidRPr="00251DE1">
        <w:rPr>
          <w:rFonts w:asciiTheme="minorBidi" w:hAnsiTheme="minorBidi" w:cstheme="minorBidi"/>
          <w:b/>
          <w:bCs/>
          <w:spacing w:val="-6"/>
          <w:sz w:val="32"/>
          <w:szCs w:val="32"/>
          <w:cs/>
        </w:rPr>
        <w:t xml:space="preserve"> ซึ่งได้จากการวินิจฉัย ประมวล วิเคราะห์ สังเคราะห์ จากการตรวจติดตาม</w:t>
      </w:r>
    </w:p>
    <w:p w:rsidR="009C4F62" w:rsidRDefault="00371F50" w:rsidP="009C4F62">
      <w:pPr>
        <w:pStyle w:val="a3"/>
        <w:ind w:left="630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 xml:space="preserve">ข้อมูลจาก </w:t>
      </w: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</w:rPr>
        <w:t>HDC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350167" w:rsidRPr="00251DE1">
        <w:rPr>
          <w:rFonts w:asciiTheme="minorBidi" w:hAnsiTheme="minorBidi" w:cstheme="minorBidi"/>
          <w:sz w:val="32"/>
          <w:szCs w:val="32"/>
        </w:rPr>
        <w:t xml:space="preserve"> </w:t>
      </w:r>
      <w:r w:rsidR="00350167" w:rsidRPr="00251DE1">
        <w:rPr>
          <w:rFonts w:asciiTheme="minorBidi" w:hAnsiTheme="minorBidi" w:cstheme="minorBidi"/>
          <w:sz w:val="32"/>
          <w:szCs w:val="32"/>
          <w:cs/>
        </w:rPr>
        <w:t>ตาม</w:t>
      </w:r>
      <w:r w:rsidR="00350167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350167" w:rsidRPr="00251DE1">
        <w:rPr>
          <w:rFonts w:asciiTheme="minorBidi" w:hAnsiTheme="minorBidi" w:cstheme="minorBidi"/>
          <w:sz w:val="32"/>
          <w:szCs w:val="32"/>
        </w:rPr>
        <w:t>type area1,3</w:t>
      </w:r>
      <w:r w:rsidR="00350167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ซึ่งการคิดฐานข้อมูลของ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HDC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>ใช้จำนวนการ</w:t>
      </w:r>
      <w:r w:rsidRPr="009C4F62">
        <w:rPr>
          <w:rFonts w:asciiTheme="minorBidi" w:hAnsiTheme="minorBidi" w:cstheme="minorBidi"/>
          <w:color w:val="000000"/>
          <w:sz w:val="32"/>
          <w:szCs w:val="32"/>
          <w:cs/>
        </w:rPr>
        <w:t>ลงทะเบียน</w:t>
      </w:r>
      <w:r w:rsidR="009C4F62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</w:p>
    <w:p w:rsidR="00350167" w:rsidRPr="009C4F62" w:rsidRDefault="00371F50" w:rsidP="009C4F62">
      <w:pPr>
        <w:rPr>
          <w:rFonts w:asciiTheme="minorBidi" w:hAnsiTheme="minorBidi" w:cstheme="minorBidi"/>
          <w:color w:val="000000"/>
          <w:sz w:val="32"/>
          <w:szCs w:val="32"/>
          <w:cs/>
        </w:rPr>
      </w:pPr>
      <w:r w:rsidRPr="009C4F62">
        <w:rPr>
          <w:rFonts w:asciiTheme="minorBidi" w:hAnsiTheme="minorBidi" w:cstheme="minorBidi"/>
          <w:color w:val="000000"/>
          <w:sz w:val="32"/>
          <w:szCs w:val="32"/>
          <w:cs/>
        </w:rPr>
        <w:t>ผู้ป่วย</w:t>
      </w:r>
      <w:r w:rsidR="00350167" w:rsidRPr="009C4F62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เป็นหลักตามเขตบริการสุขภาพ  </w:t>
      </w:r>
      <w:r w:rsidRPr="009C4F62">
        <w:rPr>
          <w:rFonts w:asciiTheme="minorBidi" w:hAnsiTheme="minorBidi" w:cstheme="minorBidi"/>
          <w:color w:val="000000"/>
          <w:sz w:val="32"/>
          <w:szCs w:val="32"/>
          <w:cs/>
        </w:rPr>
        <w:t>เน้นการดูแลในเขตรับผิดชอบ</w:t>
      </w:r>
      <w:r w:rsidRPr="009C4F62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Pr="009C4F62">
        <w:rPr>
          <w:rFonts w:asciiTheme="minorBidi" w:hAnsiTheme="minorBidi" w:cstheme="minorBidi"/>
          <w:color w:val="000000"/>
          <w:sz w:val="32"/>
          <w:szCs w:val="32"/>
          <w:cs/>
        </w:rPr>
        <w:t>ซึ่งมีจำนวนผู้ป่วยจำนวนมาก</w:t>
      </w:r>
      <w:r w:rsidR="009C4F62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Pr="009C4F62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ที่ไม่ได้เข้ารับการรักษาในสถานบริการของรัฐและติดตามไม่ได้ </w:t>
      </w:r>
      <w:r w:rsidR="004B6F5A" w:rsidRPr="009C4F62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เช่น </w:t>
      </w:r>
      <w:r w:rsidR="009C4F62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รพ. องครักษ์พบผู้ป่วยเบาหวานและความดันโลหิตสูงที่ลงทะเบียนแล้วไม่ได้รับการรักษาในโรงพยาบาลจำนวน </w:t>
      </w:r>
      <w:r w:rsidR="009C4F62">
        <w:rPr>
          <w:rFonts w:asciiTheme="minorBidi" w:hAnsiTheme="minorBidi" w:cstheme="minorBidi"/>
          <w:color w:val="000000"/>
          <w:sz w:val="32"/>
          <w:szCs w:val="32"/>
        </w:rPr>
        <w:t xml:space="preserve">800 </w:t>
      </w:r>
      <w:r w:rsidR="009C4F62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คน และ </w:t>
      </w:r>
      <w:r w:rsidR="009C4F62">
        <w:rPr>
          <w:rFonts w:asciiTheme="minorBidi" w:hAnsiTheme="minorBidi" w:cstheme="minorBidi"/>
          <w:color w:val="000000"/>
          <w:sz w:val="32"/>
          <w:szCs w:val="32"/>
        </w:rPr>
        <w:t xml:space="preserve">1,600 </w:t>
      </w:r>
      <w:r w:rsidR="009C4F62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คน  /รพ. นครนายกพบผู้ป่วยเบาหวานและความดันโลหิตสูงที่ลงทะเบียนแล้วไม่ได้รับการรักษาในโรงพยาบาลจำนวน </w:t>
      </w:r>
      <w:r w:rsidR="009C4F62">
        <w:rPr>
          <w:rFonts w:asciiTheme="minorBidi" w:hAnsiTheme="minorBidi" w:cstheme="minorBidi"/>
          <w:color w:val="000000"/>
          <w:sz w:val="32"/>
          <w:szCs w:val="32"/>
        </w:rPr>
        <w:t xml:space="preserve">880 </w:t>
      </w:r>
      <w:r w:rsidR="009C4F62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คน และ </w:t>
      </w:r>
      <w:r w:rsidR="009C4F62">
        <w:rPr>
          <w:rFonts w:asciiTheme="minorBidi" w:hAnsiTheme="minorBidi" w:cstheme="minorBidi"/>
          <w:color w:val="000000"/>
          <w:sz w:val="32"/>
          <w:szCs w:val="32"/>
        </w:rPr>
        <w:t xml:space="preserve">3,826 </w:t>
      </w:r>
      <w:r w:rsidR="009C4F62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คน  </w:t>
      </w:r>
      <w:r w:rsidRPr="009C4F62">
        <w:rPr>
          <w:rFonts w:asciiTheme="minorBidi" w:hAnsiTheme="minorBidi" w:cstheme="minorBidi"/>
          <w:color w:val="000000"/>
          <w:sz w:val="32"/>
          <w:szCs w:val="32"/>
          <w:cs/>
        </w:rPr>
        <w:t>ทำให้เป้าหมายยังคงเดิมแต่ผลงาน</w:t>
      </w:r>
      <w:r w:rsidR="009C4F62">
        <w:rPr>
          <w:rFonts w:asciiTheme="minorBidi" w:hAnsiTheme="minorBidi" w:cstheme="minorBidi" w:hint="cs"/>
          <w:color w:val="000000"/>
          <w:sz w:val="32"/>
          <w:szCs w:val="32"/>
          <w:cs/>
        </w:rPr>
        <w:t>คิด</w:t>
      </w:r>
      <w:r w:rsidRPr="009C4F62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ตามปริมาณงาน  จึงทำให้ผลงานไม่ผ่านเกณฑ์  </w:t>
      </w:r>
      <w:r w:rsidR="00DB0753" w:rsidRPr="009C4F62">
        <w:rPr>
          <w:rFonts w:asciiTheme="minorBidi" w:hAnsiTheme="minorBidi" w:cstheme="minorBidi"/>
          <w:color w:val="000000"/>
          <w:sz w:val="32"/>
          <w:szCs w:val="32"/>
          <w:cs/>
        </w:rPr>
        <w:t>ซึ่งการนำผู้ป่วยที่ลงทะเบียนแล้ว</w:t>
      </w:r>
      <w:r w:rsidRPr="009C4F62">
        <w:rPr>
          <w:rFonts w:asciiTheme="minorBidi" w:hAnsiTheme="minorBidi" w:cstheme="minorBidi"/>
          <w:color w:val="000000"/>
          <w:sz w:val="32"/>
          <w:szCs w:val="32"/>
          <w:cs/>
        </w:rPr>
        <w:t>แต่</w:t>
      </w:r>
      <w:r w:rsidR="00DB0753" w:rsidRPr="009C4F62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ไม่ได้รักษา </w:t>
      </w:r>
      <w:r w:rsidR="00390373" w:rsidRPr="009C4F62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DB0753" w:rsidRPr="009C4F62">
        <w:rPr>
          <w:rFonts w:asciiTheme="minorBidi" w:hAnsiTheme="minorBidi" w:cstheme="minorBidi"/>
          <w:color w:val="000000"/>
          <w:sz w:val="32"/>
          <w:szCs w:val="32"/>
          <w:cs/>
        </w:rPr>
        <w:t>ณ สถานพยาบาล</w:t>
      </w:r>
      <w:r w:rsidR="009C4F62">
        <w:rPr>
          <w:rFonts w:asciiTheme="minorBidi" w:hAnsiTheme="minorBidi" w:cstheme="minorBidi" w:hint="cs"/>
          <w:color w:val="000000"/>
          <w:sz w:val="32"/>
          <w:szCs w:val="32"/>
          <w:cs/>
        </w:rPr>
        <w:t>ในเขตรับผิดชอบ</w:t>
      </w:r>
      <w:r w:rsidR="00DB0753" w:rsidRPr="009C4F62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นั้นๆ </w:t>
      </w:r>
      <w:r w:rsidR="009C4F62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DB0753" w:rsidRPr="009C4F62">
        <w:rPr>
          <w:rFonts w:asciiTheme="minorBidi" w:hAnsiTheme="minorBidi" w:cstheme="minorBidi"/>
          <w:color w:val="000000"/>
          <w:sz w:val="32"/>
          <w:szCs w:val="32"/>
          <w:cs/>
        </w:rPr>
        <w:t>มาทำการรักษาหรือ</w:t>
      </w:r>
      <w:r w:rsidR="00350167" w:rsidRPr="009C4F62">
        <w:rPr>
          <w:rFonts w:asciiTheme="minorBidi" w:hAnsiTheme="minorBidi" w:cstheme="minorBidi"/>
          <w:color w:val="000000"/>
          <w:sz w:val="32"/>
          <w:szCs w:val="32"/>
          <w:cs/>
        </w:rPr>
        <w:t>นำข้อมูลสุขภาพมาลงในฐานข้อมูลของโรงพยาบาลแต่ละโรงพยาบาลเป็นไปได้ยาก</w:t>
      </w:r>
      <w:r w:rsidR="00390373" w:rsidRPr="009C4F62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390373" w:rsidRPr="009C4F62">
        <w:rPr>
          <w:rFonts w:asciiTheme="minorBidi" w:hAnsiTheme="minorBidi" w:cstheme="minorBidi"/>
          <w:color w:val="000000"/>
          <w:sz w:val="32"/>
          <w:szCs w:val="32"/>
          <w:cs/>
        </w:rPr>
        <w:t>จึงทำให้ผลเป็นไปตามเป้าหมายได้ยาก</w:t>
      </w:r>
    </w:p>
    <w:p w:rsidR="00565503" w:rsidRPr="00251DE1" w:rsidRDefault="00371F50" w:rsidP="00371F50">
      <w:pPr>
        <w:pStyle w:val="a3"/>
        <w:ind w:left="630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lastRenderedPageBreak/>
        <w:t>ข้อมูลจากหน่วย</w:t>
      </w:r>
      <w:r w:rsidRPr="00040E60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บริการ</w:t>
      </w:r>
      <w:r w:rsidRPr="00040E60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390373" w:rsidRPr="00040E60">
        <w:rPr>
          <w:rFonts w:asciiTheme="minorBidi" w:hAnsiTheme="minorBidi" w:cstheme="minorBidi"/>
          <w:sz w:val="32"/>
          <w:szCs w:val="32"/>
        </w:rPr>
        <w:t xml:space="preserve"> </w:t>
      </w:r>
      <w:r w:rsidR="00390373" w:rsidRPr="00040E60">
        <w:rPr>
          <w:rFonts w:asciiTheme="minorBidi" w:hAnsiTheme="minorBidi" w:cstheme="minorBidi"/>
          <w:sz w:val="32"/>
          <w:szCs w:val="32"/>
          <w:cs/>
        </w:rPr>
        <w:t xml:space="preserve">ตาม </w:t>
      </w:r>
      <w:r w:rsidR="00390373" w:rsidRPr="00040E60">
        <w:rPr>
          <w:rFonts w:asciiTheme="minorBidi" w:hAnsiTheme="minorBidi" w:cstheme="minorBidi"/>
          <w:sz w:val="32"/>
          <w:szCs w:val="32"/>
        </w:rPr>
        <w:t>Chronic FU</w:t>
      </w:r>
      <w:r w:rsidR="00390373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 </w:t>
      </w:r>
    </w:p>
    <w:p w:rsidR="00565503" w:rsidRPr="00040E60" w:rsidRDefault="00565503" w:rsidP="00040E60">
      <w:pPr>
        <w:ind w:firstLine="630"/>
        <w:rPr>
          <w:rFonts w:asciiTheme="minorBidi" w:hAnsiTheme="minorBidi" w:cstheme="minorBidi"/>
          <w:color w:val="000000"/>
          <w:sz w:val="32"/>
          <w:szCs w:val="32"/>
        </w:rPr>
      </w:pPr>
      <w:r w:rsidRPr="00040E60">
        <w:rPr>
          <w:rFonts w:asciiTheme="minorBidi" w:hAnsiTheme="minorBidi" w:cstheme="minorBidi"/>
          <w:color w:val="000000"/>
          <w:sz w:val="32"/>
          <w:szCs w:val="32"/>
          <w:cs/>
        </w:rPr>
        <w:t>* ผู้ป่วยเบาหวานมีการควบคุมระดับน้ำตาลในเลือดยังไม่เป็นไปตามเกณฑ์  เนื่องจาก</w:t>
      </w:r>
    </w:p>
    <w:p w:rsidR="00040E60" w:rsidRDefault="00565503" w:rsidP="00371F50">
      <w:pPr>
        <w:pStyle w:val="a3"/>
        <w:ind w:left="630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  <w:t xml:space="preserve">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  <w:t xml:space="preserve">1) </w:t>
      </w:r>
      <w:r w:rsidR="00D129B7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การเจาะ </w:t>
      </w:r>
      <w:r w:rsidR="00D129B7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HbA1C </w:t>
      </w:r>
      <w:r w:rsidR="004A7B13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ไม่ได้เจาะทุกราย เนื่องจากปัญหางบประมาณจำกัด  บางรพ. </w:t>
      </w:r>
      <w:r w:rsidR="00D129B7" w:rsidRPr="00251DE1">
        <w:rPr>
          <w:rFonts w:asciiTheme="minorBidi" w:hAnsiTheme="minorBidi" w:cstheme="minorBidi"/>
          <w:color w:val="000000"/>
          <w:sz w:val="32"/>
          <w:szCs w:val="32"/>
          <w:cs/>
        </w:rPr>
        <w:t>เจาะ</w:t>
      </w:r>
    </w:p>
    <w:p w:rsidR="00565503" w:rsidRPr="00040E60" w:rsidRDefault="00D129B7" w:rsidP="00040E60">
      <w:pPr>
        <w:rPr>
          <w:rFonts w:asciiTheme="minorBidi" w:hAnsiTheme="minorBidi" w:cstheme="minorBidi"/>
          <w:color w:val="000000"/>
          <w:sz w:val="32"/>
          <w:szCs w:val="32"/>
        </w:rPr>
      </w:pPr>
      <w:r w:rsidRPr="00040E60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ในผู้ป่วยที่มีระดับน้ำตาลต่ำกว่า 150 มิลลิกรัมเปอร์เซนต์ </w:t>
      </w:r>
      <w:r w:rsidR="004A7B13" w:rsidRPr="00040E60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</w:p>
    <w:p w:rsidR="004A7B13" w:rsidRPr="00251DE1" w:rsidRDefault="00565503" w:rsidP="00371F50">
      <w:pPr>
        <w:pStyle w:val="a3"/>
        <w:ind w:left="630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  <w:t xml:space="preserve">2) </w:t>
      </w:r>
      <w:r w:rsidR="004A7B13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การเจาะ </w:t>
      </w:r>
      <w:r w:rsidR="004A7B13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HbA1C </w:t>
      </w:r>
      <w:r w:rsidR="004A7B13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ไม่ได้เจาะในช่วงเวลาเดียว  </w:t>
      </w:r>
    </w:p>
    <w:p w:rsidR="00040E60" w:rsidRDefault="004A7B13" w:rsidP="00371F50">
      <w:pPr>
        <w:pStyle w:val="a3"/>
        <w:ind w:left="630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>* ผู้ป่วยความดันโลหิตสูง มีการควบคุมไม่ได้ตามเป้าหมาย ทั้งนี้เนื่องการวัดความดันโลหิตที่</w:t>
      </w:r>
    </w:p>
    <w:p w:rsidR="005377BF" w:rsidRPr="00040E60" w:rsidRDefault="00040E60" w:rsidP="00040E60">
      <w:pPr>
        <w:rPr>
          <w:rFonts w:asciiTheme="minorBidi" w:hAnsiTheme="minorBidi" w:cstheme="minorBidi"/>
          <w:color w:val="000000"/>
          <w:sz w:val="32"/>
          <w:szCs w:val="32"/>
        </w:rPr>
      </w:pPr>
      <w:r>
        <w:rPr>
          <w:rFonts w:asciiTheme="minorBidi" w:hAnsiTheme="minorBidi" w:cstheme="minorBidi"/>
          <w:color w:val="000000"/>
          <w:sz w:val="32"/>
          <w:szCs w:val="32"/>
          <w:cs/>
        </w:rPr>
        <w:t>ควบคุมได้ต้อง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วัด</w:t>
      </w:r>
      <w:r w:rsidR="004A7B13" w:rsidRPr="00040E60">
        <w:rPr>
          <w:rFonts w:asciiTheme="minorBidi" w:hAnsiTheme="minorBidi" w:cstheme="minorBidi"/>
          <w:color w:val="000000"/>
          <w:sz w:val="32"/>
          <w:szCs w:val="32"/>
          <w:cs/>
        </w:rPr>
        <w:t xml:space="preserve"> 2 ครั้งติดกัน 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>
        <w:rPr>
          <w:rFonts w:asciiTheme="minorBidi" w:hAnsiTheme="minorBidi" w:cstheme="minorBidi"/>
          <w:color w:val="000000"/>
          <w:sz w:val="32"/>
          <w:szCs w:val="32"/>
          <w:cs/>
        </w:rPr>
        <w:t>ซึ่งผู้ป่วยอาจมีการควบคุม</w:t>
      </w:r>
      <w:r w:rsidR="004A7B13" w:rsidRPr="00040E60">
        <w:rPr>
          <w:rFonts w:asciiTheme="minorBidi" w:hAnsiTheme="minorBidi" w:cstheme="minorBidi"/>
          <w:color w:val="000000"/>
          <w:sz w:val="32"/>
          <w:szCs w:val="32"/>
          <w:cs/>
        </w:rPr>
        <w:t>ไม่ได้ 2 ครั้งติดกัน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4A7B13" w:rsidRPr="00040E60">
        <w:rPr>
          <w:rFonts w:asciiTheme="minorBidi" w:hAnsiTheme="minorBidi" w:cstheme="minorBidi"/>
          <w:color w:val="000000"/>
          <w:sz w:val="32"/>
          <w:szCs w:val="32"/>
          <w:cs/>
        </w:rPr>
        <w:t>จึงทำให้</w:t>
      </w:r>
      <w:r w:rsidR="005377BF" w:rsidRPr="00040E60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คิดเป็นการควบคุมไม่ได้  </w:t>
      </w:r>
    </w:p>
    <w:p w:rsidR="00565503" w:rsidRPr="00251DE1" w:rsidRDefault="00565503" w:rsidP="00371F50">
      <w:pPr>
        <w:pStyle w:val="a3"/>
        <w:ind w:left="630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  <w:t xml:space="preserve">* </w:t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  <w:cs/>
        </w:rPr>
        <w:t>ผู้ป่วยเบาหวานและความดันโลหิตสูง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>มีการควบคุมไม่ได้ตามเกณฑ์เนื่องจาก</w:t>
      </w:r>
    </w:p>
    <w:p w:rsidR="00040E60" w:rsidRDefault="00565503" w:rsidP="00371F50">
      <w:pPr>
        <w:pStyle w:val="a3"/>
        <w:ind w:left="630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  <w:t>1) ผู้</w:t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รับบริการจำนวนมาก ทำให้การให้ความรู้กับผู้ป่วยได้ไม่ทั่วถึงและการมีเวลาที่จำกัด  </w:t>
      </w:r>
    </w:p>
    <w:p w:rsidR="00371F50" w:rsidRPr="00040E60" w:rsidRDefault="00371F50" w:rsidP="00040E60">
      <w:pPr>
        <w:rPr>
          <w:rFonts w:asciiTheme="minorBidi" w:hAnsiTheme="minorBidi" w:cstheme="minorBidi"/>
          <w:color w:val="000000"/>
          <w:sz w:val="32"/>
          <w:szCs w:val="32"/>
        </w:rPr>
      </w:pPr>
      <w:r w:rsidRPr="00040E60">
        <w:rPr>
          <w:rFonts w:asciiTheme="minorBidi" w:hAnsiTheme="minorBidi" w:cstheme="minorBidi"/>
          <w:color w:val="000000"/>
          <w:sz w:val="32"/>
          <w:szCs w:val="32"/>
          <w:cs/>
        </w:rPr>
        <w:t>ทำให้ไม่สามารถซักถามปัญหาหรือให้ข้อมูลได้ครอบคลุม  ทำให้ผู้ป่วยได้รับข้อมูลเพื่อที่จะนำไปดูแลตนเองได้ไม่ดีเท่าที่ควร  ส่งผลให้การควบคุมระดับน้ำตาลในเลือดหรือความดันโลหิตไม่ดี</w:t>
      </w:r>
    </w:p>
    <w:p w:rsidR="00040E60" w:rsidRDefault="00565503" w:rsidP="00371F50">
      <w:pPr>
        <w:pStyle w:val="a3"/>
        <w:ind w:left="630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ab/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ab/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</w:rPr>
        <w:t>2</w:t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  <w:cs/>
        </w:rPr>
        <w:t>)</w:t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การเสริมสร้างพลังอำนาจให้กับผู้ป่วยที่ควบคุมระดับน้ำตาลหรือความดันโลหิตไม่ได้  </w:t>
      </w:r>
    </w:p>
    <w:p w:rsidR="00371F50" w:rsidRPr="00040E60" w:rsidRDefault="00371F50" w:rsidP="00040E60">
      <w:pPr>
        <w:rPr>
          <w:rFonts w:asciiTheme="minorBidi" w:hAnsiTheme="minorBidi" w:cstheme="minorBidi"/>
          <w:color w:val="000000"/>
          <w:sz w:val="32"/>
          <w:szCs w:val="32"/>
          <w:cs/>
        </w:rPr>
      </w:pPr>
      <w:r w:rsidRPr="00040E60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ต้องใช้เวลาอย่างน้อย </w:t>
      </w:r>
      <w:r w:rsidRPr="00040E60">
        <w:rPr>
          <w:rFonts w:asciiTheme="minorBidi" w:hAnsiTheme="minorBidi" w:cstheme="minorBidi"/>
          <w:color w:val="000000"/>
          <w:sz w:val="32"/>
          <w:szCs w:val="32"/>
        </w:rPr>
        <w:t xml:space="preserve">30 – 45 </w:t>
      </w:r>
      <w:r w:rsidRPr="00040E60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นาที ต่อ </w:t>
      </w:r>
      <w:r w:rsidRPr="00040E60">
        <w:rPr>
          <w:rFonts w:asciiTheme="minorBidi" w:hAnsiTheme="minorBidi" w:cstheme="minorBidi"/>
          <w:color w:val="000000"/>
          <w:sz w:val="32"/>
          <w:szCs w:val="32"/>
        </w:rPr>
        <w:t xml:space="preserve">1 </w:t>
      </w:r>
      <w:r w:rsidRPr="00040E60">
        <w:rPr>
          <w:rFonts w:asciiTheme="minorBidi" w:hAnsiTheme="minorBidi" w:cstheme="minorBidi"/>
          <w:color w:val="000000"/>
          <w:sz w:val="32"/>
          <w:szCs w:val="32"/>
          <w:cs/>
        </w:rPr>
        <w:t>คน  จึงจะทราบปัญหาและการแก้ไขที่ถูกต้อง  แต่ยังมีผู้ป่วยอีกมากที่จำเป็นต้องได้รับการเสริมสร้างพลังอำนาจแต่ผู้ป่วยเหล่านี้ไม่ได้รับเต็มที่ เนื่องจากมีเจ้าหน้าที่จำกัดและผู้ป่วยมีจำนวนมากขึ้น</w:t>
      </w:r>
    </w:p>
    <w:p w:rsidR="00040E60" w:rsidRDefault="00565503" w:rsidP="00371F50">
      <w:pPr>
        <w:pStyle w:val="a3"/>
        <w:ind w:left="630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ab/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ab/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</w:rPr>
        <w:t>3</w:t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  <w:cs/>
        </w:rPr>
        <w:t>)</w:t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ผู้ป่วยส่วนใหญ่อายุมากกว่า </w:t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60 </w:t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  <w:cs/>
        </w:rPr>
        <w:t>ปี และมีโรคร่วม</w:t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 </w:t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  <w:cs/>
        </w:rPr>
        <w:t>ทำให้การควบคุมระดับน้ำตาลหรือ</w:t>
      </w:r>
    </w:p>
    <w:p w:rsidR="00371F50" w:rsidRPr="00040E60" w:rsidRDefault="00371F50" w:rsidP="00040E60">
      <w:pPr>
        <w:rPr>
          <w:rFonts w:asciiTheme="minorBidi" w:hAnsiTheme="minorBidi" w:cstheme="minorBidi"/>
          <w:color w:val="000000"/>
          <w:sz w:val="32"/>
          <w:szCs w:val="32"/>
        </w:rPr>
      </w:pPr>
      <w:r w:rsidRPr="00040E60">
        <w:rPr>
          <w:rFonts w:asciiTheme="minorBidi" w:hAnsiTheme="minorBidi" w:cstheme="minorBidi"/>
          <w:color w:val="000000"/>
          <w:sz w:val="32"/>
          <w:szCs w:val="32"/>
          <w:cs/>
        </w:rPr>
        <w:t>ความดันโลหิตไม่ดีเท่าที่ควร</w:t>
      </w:r>
    </w:p>
    <w:p w:rsidR="00371F50" w:rsidRPr="00251DE1" w:rsidRDefault="00565503" w:rsidP="00371F50">
      <w:pPr>
        <w:pStyle w:val="a3"/>
        <w:ind w:left="630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ab/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ab/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4) </w:t>
      </w:r>
      <w:r w:rsidR="00371F50" w:rsidRPr="00251DE1">
        <w:rPr>
          <w:rFonts w:asciiTheme="minorBidi" w:hAnsiTheme="minorBidi" w:cstheme="minorBidi"/>
          <w:color w:val="000000"/>
          <w:sz w:val="32"/>
          <w:szCs w:val="32"/>
          <w:cs/>
        </w:rPr>
        <w:t>ผู้ป่วยขาดความตระหนักในการดูแลตนเอง</w:t>
      </w:r>
    </w:p>
    <w:p w:rsidR="00040E60" w:rsidRDefault="00371F50" w:rsidP="00371F50">
      <w:pPr>
        <w:pStyle w:val="a3"/>
        <w:ind w:left="630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ab/>
        <w:t xml:space="preserve">ข้อมูลจาก </w:t>
      </w: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</w:rPr>
        <w:t>HDC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>พบว่า</w:t>
      </w:r>
      <w:r w:rsidR="00040E60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ในปี </w:t>
      </w:r>
      <w:r w:rsidR="00040E60">
        <w:rPr>
          <w:rFonts w:asciiTheme="minorBidi" w:hAnsiTheme="minorBidi" w:cstheme="minorBidi"/>
          <w:color w:val="000000"/>
          <w:sz w:val="32"/>
          <w:szCs w:val="32"/>
        </w:rPr>
        <w:t xml:space="preserve">2561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>ผู้ป่วยเบาหวานความดันโลหิตสูงที่ขึ้นทะเบียนได้รับการ</w:t>
      </w:r>
    </w:p>
    <w:p w:rsidR="00371F50" w:rsidRPr="00040E60" w:rsidRDefault="00371F50" w:rsidP="00040E60">
      <w:pPr>
        <w:rPr>
          <w:rFonts w:asciiTheme="minorBidi" w:hAnsiTheme="minorBidi" w:cstheme="minorBidi"/>
          <w:color w:val="000000"/>
          <w:sz w:val="32"/>
          <w:szCs w:val="32"/>
        </w:rPr>
      </w:pPr>
      <w:r w:rsidRPr="00040E60">
        <w:rPr>
          <w:rFonts w:asciiTheme="minorBidi" w:hAnsiTheme="minorBidi" w:cstheme="minorBidi"/>
          <w:color w:val="000000"/>
          <w:sz w:val="32"/>
          <w:szCs w:val="32"/>
          <w:cs/>
        </w:rPr>
        <w:t>ประเมินโอกาสเสี่ยงต่อโรคหัวใจและหลอดเลือด (</w:t>
      </w:r>
      <w:r w:rsidRPr="00040E60">
        <w:rPr>
          <w:rFonts w:asciiTheme="minorBidi" w:hAnsiTheme="minorBidi" w:cstheme="minorBidi"/>
          <w:color w:val="000000"/>
          <w:sz w:val="32"/>
          <w:szCs w:val="32"/>
        </w:rPr>
        <w:t xml:space="preserve">CVD Risk) </w:t>
      </w:r>
      <w:r w:rsidRPr="00040E60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ใน 10 ปีข้างหน้า </w:t>
      </w:r>
      <w:r w:rsidR="00040E60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040E60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ร้อยละ </w:t>
      </w:r>
      <w:r w:rsidR="00040E60">
        <w:rPr>
          <w:rFonts w:asciiTheme="minorBidi" w:hAnsiTheme="minorBidi" w:cstheme="minorBidi"/>
          <w:color w:val="000000"/>
          <w:sz w:val="32"/>
          <w:szCs w:val="32"/>
        </w:rPr>
        <w:t xml:space="preserve">63.09 </w:t>
      </w:r>
      <w:r w:rsidRPr="00040E60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040E60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ในระยะ </w:t>
      </w:r>
      <w:r w:rsidR="00040E60">
        <w:rPr>
          <w:rFonts w:asciiTheme="minorBidi" w:hAnsiTheme="minorBidi" w:cstheme="minorBidi"/>
          <w:color w:val="000000"/>
          <w:sz w:val="32"/>
          <w:szCs w:val="32"/>
        </w:rPr>
        <w:t xml:space="preserve">7 </w:t>
      </w:r>
      <w:r w:rsidR="00040E60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เดือน  </w:t>
      </w:r>
      <w:r w:rsidRPr="00040E60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ซึ่งถ้าครบ 1 ปี คาดว่าสามารถประเมินโอกาสเสี่ยงได้ตามเกณฑ์คือร้อยละ 80 </w:t>
      </w:r>
      <w:r w:rsidR="00921E64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</w:p>
    <w:p w:rsidR="00371F50" w:rsidRPr="00251DE1" w:rsidRDefault="00371F50" w:rsidP="00371F50">
      <w:pPr>
        <w:pStyle w:val="a3"/>
        <w:ind w:left="630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 xml:space="preserve">ปัจจัยอื่น ๆ </w:t>
      </w:r>
    </w:p>
    <w:p w:rsidR="00921E64" w:rsidRDefault="00921E64" w:rsidP="00921E64">
      <w:pPr>
        <w:pStyle w:val="a3"/>
        <w:ind w:left="630"/>
        <w:rPr>
          <w:rFonts w:asciiTheme="minorBidi" w:hAnsiTheme="minorBidi" w:cstheme="minorBidi"/>
          <w:color w:val="000000"/>
          <w:sz w:val="32"/>
          <w:szCs w:val="32"/>
        </w:rPr>
      </w:pPr>
      <w:r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>
        <w:rPr>
          <w:rFonts w:asciiTheme="minorBidi" w:hAnsiTheme="minorBidi" w:cstheme="minorBidi"/>
          <w:color w:val="000000"/>
          <w:sz w:val="32"/>
          <w:szCs w:val="32"/>
          <w:cs/>
        </w:rPr>
        <w:tab/>
      </w:r>
      <w:r w:rsidR="00371F50" w:rsidRPr="00921E64">
        <w:rPr>
          <w:rFonts w:asciiTheme="minorBidi" w:hAnsiTheme="minorBidi" w:cstheme="minorBidi"/>
          <w:color w:val="000000"/>
          <w:sz w:val="32"/>
          <w:szCs w:val="32"/>
          <w:cs/>
        </w:rPr>
        <w:t>นโย</w:t>
      </w:r>
      <w:r>
        <w:rPr>
          <w:rFonts w:asciiTheme="minorBidi" w:hAnsiTheme="minorBidi" w:cstheme="minorBidi"/>
          <w:color w:val="000000"/>
          <w:sz w:val="32"/>
          <w:szCs w:val="32"/>
          <w:cs/>
        </w:rPr>
        <w:t>บายและตัวชี้วัด เปลี่ยนแปลงบ่อย</w:t>
      </w:r>
      <w:r w:rsidR="00371F50" w:rsidRPr="00921E64">
        <w:rPr>
          <w:rFonts w:asciiTheme="minorBidi" w:hAnsiTheme="minorBidi" w:cstheme="minorBidi"/>
          <w:color w:val="000000"/>
          <w:sz w:val="32"/>
          <w:szCs w:val="32"/>
          <w:cs/>
        </w:rPr>
        <w:t xml:space="preserve">, 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371F50" w:rsidRPr="00921E64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ภาระงานของพื้นที่เยอะ  เวลาในการทำงานจริงๆ น้อย  </w:t>
      </w:r>
    </w:p>
    <w:p w:rsidR="00371F50" w:rsidRDefault="00371F50" w:rsidP="00921E64">
      <w:pPr>
        <w:rPr>
          <w:rFonts w:asciiTheme="minorBidi" w:hAnsiTheme="minorBidi" w:cstheme="minorBidi"/>
          <w:color w:val="000000"/>
          <w:sz w:val="32"/>
          <w:szCs w:val="32"/>
        </w:rPr>
      </w:pPr>
      <w:r w:rsidRPr="00921E64">
        <w:rPr>
          <w:rFonts w:asciiTheme="minorBidi" w:hAnsiTheme="minorBidi" w:cstheme="minorBidi"/>
          <w:color w:val="000000"/>
          <w:sz w:val="32"/>
          <w:szCs w:val="32"/>
          <w:cs/>
        </w:rPr>
        <w:t>บุคลากรน้อย</w:t>
      </w:r>
      <w:r w:rsidRPr="00921E64">
        <w:rPr>
          <w:rFonts w:asciiTheme="minorBidi" w:hAnsiTheme="minorBidi" w:cstheme="minorBidi"/>
          <w:color w:val="000000"/>
          <w:sz w:val="32"/>
          <w:szCs w:val="32"/>
          <w:cs/>
        </w:rPr>
        <w:tab/>
      </w:r>
    </w:p>
    <w:p w:rsidR="00921E64" w:rsidRDefault="00921E64" w:rsidP="00921E64">
      <w:pPr>
        <w:rPr>
          <w:rFonts w:asciiTheme="minorBidi" w:hAnsiTheme="minorBidi" w:cstheme="minorBidi"/>
          <w:color w:val="000000"/>
          <w:sz w:val="32"/>
          <w:szCs w:val="32"/>
        </w:rPr>
      </w:pPr>
    </w:p>
    <w:p w:rsidR="00921E64" w:rsidRDefault="00921E64" w:rsidP="00921E64">
      <w:pPr>
        <w:rPr>
          <w:rFonts w:asciiTheme="minorBidi" w:hAnsiTheme="minorBidi" w:cstheme="minorBidi"/>
          <w:color w:val="000000"/>
          <w:sz w:val="32"/>
          <w:szCs w:val="32"/>
        </w:rPr>
      </w:pPr>
    </w:p>
    <w:p w:rsidR="00921E64" w:rsidRDefault="00921E64" w:rsidP="00921E64">
      <w:pPr>
        <w:rPr>
          <w:rFonts w:asciiTheme="minorBidi" w:hAnsiTheme="minorBidi" w:cstheme="minorBidi"/>
          <w:color w:val="000000"/>
          <w:sz w:val="32"/>
          <w:szCs w:val="32"/>
        </w:rPr>
      </w:pPr>
    </w:p>
    <w:p w:rsidR="00921E64" w:rsidRDefault="00921E64" w:rsidP="00921E64">
      <w:pPr>
        <w:rPr>
          <w:rFonts w:asciiTheme="minorBidi" w:hAnsiTheme="minorBidi" w:cstheme="minorBidi"/>
          <w:color w:val="000000"/>
          <w:sz w:val="32"/>
          <w:szCs w:val="32"/>
        </w:rPr>
      </w:pPr>
    </w:p>
    <w:p w:rsidR="00921E64" w:rsidRDefault="00921E64" w:rsidP="00921E64">
      <w:pPr>
        <w:rPr>
          <w:rFonts w:asciiTheme="minorBidi" w:hAnsiTheme="minorBidi" w:cstheme="minorBidi"/>
          <w:color w:val="000000"/>
          <w:sz w:val="32"/>
          <w:szCs w:val="32"/>
        </w:rPr>
      </w:pPr>
    </w:p>
    <w:p w:rsidR="00921E64" w:rsidRDefault="00921E64" w:rsidP="00921E64">
      <w:pPr>
        <w:rPr>
          <w:rFonts w:asciiTheme="minorBidi" w:hAnsiTheme="minorBidi" w:cstheme="minorBidi"/>
          <w:color w:val="000000"/>
          <w:sz w:val="32"/>
          <w:szCs w:val="32"/>
        </w:rPr>
      </w:pPr>
    </w:p>
    <w:p w:rsidR="00921E64" w:rsidRDefault="00921E64" w:rsidP="00921E64">
      <w:pPr>
        <w:rPr>
          <w:rFonts w:asciiTheme="minorBidi" w:hAnsiTheme="minorBidi" w:cstheme="minorBidi"/>
          <w:color w:val="000000"/>
          <w:sz w:val="32"/>
          <w:szCs w:val="32"/>
        </w:rPr>
      </w:pPr>
    </w:p>
    <w:p w:rsidR="00921E64" w:rsidRPr="00921E64" w:rsidRDefault="00921E64" w:rsidP="00921E64">
      <w:pPr>
        <w:rPr>
          <w:rFonts w:asciiTheme="minorBidi" w:hAnsiTheme="minorBidi" w:cstheme="minorBidi"/>
          <w:color w:val="000000"/>
          <w:sz w:val="32"/>
          <w:szCs w:val="32"/>
        </w:rPr>
      </w:pPr>
    </w:p>
    <w:p w:rsidR="00371F50" w:rsidRPr="00251DE1" w:rsidRDefault="00371F50" w:rsidP="00371F50">
      <w:pPr>
        <w:tabs>
          <w:tab w:val="left" w:pos="240"/>
        </w:tabs>
        <w:spacing w:line="276" w:lineRule="auto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lastRenderedPageBreak/>
        <w:t>5. ปัญหา อุปสรรค</w:t>
      </w: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</w:rPr>
        <w:t xml:space="preserve">  </w:t>
      </w: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และข้อเสนอแนะ</w:t>
      </w:r>
    </w:p>
    <w:tbl>
      <w:tblPr>
        <w:tblW w:w="977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69"/>
        <w:gridCol w:w="3233"/>
        <w:gridCol w:w="2970"/>
      </w:tblGrid>
      <w:tr w:rsidR="00371F50" w:rsidRPr="00251DE1" w:rsidTr="00921E64">
        <w:trPr>
          <w:trHeight w:val="823"/>
        </w:trPr>
        <w:tc>
          <w:tcPr>
            <w:tcW w:w="3569" w:type="dxa"/>
          </w:tcPr>
          <w:p w:rsidR="00371F50" w:rsidRPr="00251DE1" w:rsidRDefault="00371F50" w:rsidP="009A6F1A">
            <w:pPr>
              <w:pStyle w:val="a3"/>
              <w:ind w:left="0"/>
              <w:jc w:val="center"/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ปัญหา/อุปสรรค/ปัจจัยที่ทำให้การดำเนินงานไม่บรรลุวัตถุประสงค์</w:t>
            </w:r>
          </w:p>
        </w:tc>
        <w:tc>
          <w:tcPr>
            <w:tcW w:w="3233" w:type="dxa"/>
          </w:tcPr>
          <w:p w:rsidR="00371F50" w:rsidRPr="00251DE1" w:rsidRDefault="00371F50" w:rsidP="009A6F1A">
            <w:pPr>
              <w:tabs>
                <w:tab w:val="left" w:pos="240"/>
              </w:tabs>
              <w:jc w:val="center"/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ข้อเสนอแนะที่ให้ต่อหน่วยรับตรวจ</w:t>
            </w:r>
          </w:p>
        </w:tc>
        <w:tc>
          <w:tcPr>
            <w:tcW w:w="2970" w:type="dxa"/>
          </w:tcPr>
          <w:p w:rsidR="00371F50" w:rsidRPr="00251DE1" w:rsidRDefault="00371F50" w:rsidP="009A6F1A">
            <w:pPr>
              <w:tabs>
                <w:tab w:val="left" w:pos="240"/>
              </w:tabs>
              <w:jc w:val="center"/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สิ่งที่ผู้ทำหน้าที่ตรวจราชการรับไปประสาน หรือ ดำเนินการต่อ</w:t>
            </w:r>
          </w:p>
        </w:tc>
      </w:tr>
      <w:tr w:rsidR="00371F50" w:rsidRPr="00251DE1" w:rsidTr="00921E64">
        <w:tc>
          <w:tcPr>
            <w:tcW w:w="3569" w:type="dxa"/>
          </w:tcPr>
          <w:p w:rsidR="00371F50" w:rsidRPr="00251DE1" w:rsidRDefault="00371F50" w:rsidP="009A6F1A">
            <w:pPr>
              <w:pStyle w:val="a3"/>
              <w:ind w:left="-108"/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lang w:val="en-GB"/>
              </w:rPr>
              <w:t xml:space="preserve">- 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 xml:space="preserve">ผลงานการควบคุมระดับน้ำตาล/ ความดันโลหิตไม่ผ่านเกณฑ์ (จากรายงาน 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lang w:val="en-GB"/>
              </w:rPr>
              <w:t>HDC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  <w:lang w:val="en-GB"/>
              </w:rPr>
              <w:t>)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lang w:val="en-GB"/>
              </w:rPr>
              <w:t xml:space="preserve"> 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เนื่องจากสาเหตุ</w:t>
            </w:r>
          </w:p>
          <w:p w:rsidR="00371F50" w:rsidRPr="00251DE1" w:rsidRDefault="00371F50" w:rsidP="009A6F1A">
            <w:pPr>
              <w:pStyle w:val="a3"/>
              <w:ind w:left="-108"/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 xml:space="preserve"> 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lang w:val="en-GB"/>
              </w:rPr>
              <w:t xml:space="preserve">1. 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ฐานประชากร/ผู้ป่วย กลุ่มเป้าหมายเพิ่มขึ้นเกินความเป็นจริง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  <w:lang w:val="en-GB"/>
              </w:rPr>
              <w:t xml:space="preserve"> 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(มีความซ้ำซ้อน)</w:t>
            </w:r>
          </w:p>
          <w:p w:rsidR="000C1439" w:rsidRPr="00251DE1" w:rsidRDefault="000C1439" w:rsidP="009A6F1A">
            <w:pPr>
              <w:pStyle w:val="a3"/>
              <w:ind w:left="-108"/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</w:pPr>
          </w:p>
          <w:p w:rsidR="00371F50" w:rsidRPr="00251DE1" w:rsidRDefault="00371F50" w:rsidP="009A6F1A">
            <w:pPr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  <w:lang w:val="en-GB"/>
              </w:rPr>
              <w:t>2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lang w:val="en-GB"/>
              </w:rPr>
              <w:t xml:space="preserve">. 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 xml:space="preserve">คุณภาพบริการ 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lang w:val="en-GB"/>
              </w:rPr>
              <w:t xml:space="preserve">: 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ควบคุมระดับน้ำตาล/ ความดันไม่ได้ตามเกณฑ์หรือใกล้เคี</w:t>
            </w:r>
            <w:r w:rsidR="000C1439"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ยง</w:t>
            </w:r>
          </w:p>
          <w:p w:rsidR="00371F50" w:rsidRPr="00251DE1" w:rsidRDefault="00371F50" w:rsidP="009A6F1A">
            <w:pPr>
              <w:pStyle w:val="a3"/>
              <w:ind w:left="-108"/>
              <w:rPr>
                <w:rFonts w:asciiTheme="minorBidi" w:hAnsiTheme="minorBidi" w:cstheme="minorBidi"/>
                <w:color w:val="000000"/>
                <w:sz w:val="32"/>
                <w:szCs w:val="32"/>
                <w:lang w:val="en-GB"/>
              </w:rPr>
            </w:pPr>
          </w:p>
          <w:p w:rsidR="00371F50" w:rsidRPr="00251DE1" w:rsidRDefault="00371F50" w:rsidP="009A6F1A">
            <w:pPr>
              <w:pStyle w:val="a3"/>
              <w:ind w:left="0"/>
              <w:rPr>
                <w:rFonts w:asciiTheme="minorBidi" w:hAnsiTheme="minorBidi" w:cstheme="minorBidi"/>
                <w:color w:val="000000"/>
                <w:sz w:val="32"/>
                <w:szCs w:val="32"/>
                <w:lang w:val="en-GB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  <w:lang w:val="en-GB"/>
              </w:rPr>
              <w:t>3. จำนวนผู้ป่วยเบาหวานความดันโลหิตสูงมีจำนวนมากขึ้น ขณะที่จำนวนบุคลากรจำกัด  โดยเฉพาะงาน รพสต. ที่เป็นงานเชิงรุก  แต่ภาระงานมีมาก อีกทั้งยังขาดการติดตามงานที่จริงจังจากผู้บริหารที่เกี่ยวข้อง จึงทำให้การควบคุมโรคเบาหวานความดันโลหิตสูงไม่ดีเท่าที่ควร</w:t>
            </w:r>
          </w:p>
          <w:p w:rsidR="000C1439" w:rsidRPr="00921E64" w:rsidRDefault="000C1439" w:rsidP="00921E64">
            <w:pPr>
              <w:jc w:val="left"/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</w:rPr>
              <w:t xml:space="preserve">4. 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 xml:space="preserve">งบประมาณในการดำเนินงานในเรื่อง 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</w:rPr>
              <w:t xml:space="preserve">NCD 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น้อย ทำให้การดูแลผู้ป่วยไม่ครอบคลุม  ผลงานตัวชี้วัดไม่ผ่านเกณฑ์</w:t>
            </w:r>
          </w:p>
        </w:tc>
        <w:tc>
          <w:tcPr>
            <w:tcW w:w="3233" w:type="dxa"/>
          </w:tcPr>
          <w:p w:rsidR="00371F50" w:rsidRPr="00251DE1" w:rsidRDefault="00371F50" w:rsidP="009A6F1A">
            <w:pPr>
              <w:pStyle w:val="a3"/>
              <w:ind w:left="-118"/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-118"/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-118"/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-118"/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 xml:space="preserve"> 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lang w:val="en-GB"/>
              </w:rPr>
              <w:t>1.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 xml:space="preserve"> ตรวจสอบ 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</w:rPr>
              <w:t>Type Area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 xml:space="preserve"> ตั้งแต่ระดับจังหวัด อำเภอ ตำบล แก้ไขความซ้ำซ้อนของกลุ่มเป้าหมายที่เกิน</w:t>
            </w:r>
          </w:p>
          <w:p w:rsidR="00371F50" w:rsidRPr="00251DE1" w:rsidRDefault="00371F50" w:rsidP="009A6F1A">
            <w:pPr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  <w:lang w:val="en-GB"/>
              </w:rPr>
              <w:t>2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lang w:val="en-GB"/>
              </w:rPr>
              <w:t xml:space="preserve">. </w:t>
            </w: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พัฒนาคุณภาพบริการในการปรับเปลี่ยนพฤติกรรมผู้ป่วยเพื่อให้ควบคุมระดับน้ำตาลและความดันโลหิตได้ตามเกณฑ์</w:t>
            </w:r>
          </w:p>
          <w:p w:rsidR="00371F50" w:rsidRPr="00251DE1" w:rsidRDefault="00371F50" w:rsidP="009A6F1A">
            <w:pPr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 xml:space="preserve">3. เพิ่มบุคลากรตามความเหมาะสมของภาระงาน  และเพิ่มการติดตามและมีนโยบายอย่างจริงจังจากผู้บริหารที่เกี่ยวข้อง </w:t>
            </w:r>
          </w:p>
          <w:p w:rsidR="000C1439" w:rsidRPr="00251DE1" w:rsidRDefault="000C1439" w:rsidP="009A6F1A">
            <w:pPr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</w:p>
          <w:p w:rsidR="000C1439" w:rsidRPr="00251DE1" w:rsidRDefault="000C1439" w:rsidP="009A6F1A">
            <w:pPr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</w:p>
          <w:p w:rsidR="000C1439" w:rsidRPr="00251DE1" w:rsidRDefault="000C1439" w:rsidP="009A6F1A">
            <w:pPr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</w:p>
          <w:p w:rsidR="000C1439" w:rsidRPr="00251DE1" w:rsidRDefault="000C1439" w:rsidP="009A6F1A">
            <w:pPr>
              <w:rPr>
                <w:rFonts w:asciiTheme="minorBidi" w:hAnsiTheme="minorBidi" w:cstheme="minorBidi"/>
                <w:color w:val="000000"/>
                <w:sz w:val="32"/>
                <w:szCs w:val="32"/>
              </w:rPr>
            </w:pPr>
          </w:p>
          <w:p w:rsidR="000C1439" w:rsidRPr="00251DE1" w:rsidRDefault="000C1439" w:rsidP="009A6F1A">
            <w:pPr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</w:pPr>
            <w:r w:rsidRPr="00251DE1">
              <w:rPr>
                <w:rFonts w:asciiTheme="minorBidi" w:hAnsiTheme="minorBidi" w:cstheme="minorBidi"/>
                <w:color w:val="000000"/>
                <w:sz w:val="32"/>
                <w:szCs w:val="32"/>
                <w:cs/>
              </w:rPr>
              <w:t>เพิ่มงบประมาณให้มากขึ้น</w:t>
            </w:r>
          </w:p>
        </w:tc>
        <w:tc>
          <w:tcPr>
            <w:tcW w:w="2970" w:type="dxa"/>
          </w:tcPr>
          <w:p w:rsidR="00371F50" w:rsidRPr="00251DE1" w:rsidRDefault="00371F50" w:rsidP="009A6F1A">
            <w:pPr>
              <w:pStyle w:val="a3"/>
              <w:ind w:left="0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0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0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0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0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0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0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0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0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0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0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0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0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0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0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0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32"/>
                <w:szCs w:val="32"/>
              </w:rPr>
            </w:pPr>
          </w:p>
          <w:p w:rsidR="00371F50" w:rsidRPr="00251DE1" w:rsidRDefault="00371F50" w:rsidP="009A6F1A">
            <w:pPr>
              <w:pStyle w:val="a3"/>
              <w:ind w:left="0"/>
              <w:jc w:val="both"/>
              <w:rPr>
                <w:rFonts w:asciiTheme="minorBidi" w:hAnsiTheme="minorBidi" w:cstheme="minorBidi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371F50" w:rsidRPr="00251DE1" w:rsidRDefault="00371F50" w:rsidP="00921E64">
      <w:pPr>
        <w:spacing w:before="240"/>
        <w:jc w:val="both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6.ข้อเสนอแนะต่อนโยบาย</w:t>
      </w: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</w:rPr>
        <w:t xml:space="preserve"> /</w:t>
      </w: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ต่อส่วนกลาง / ต่อผู้บริหาร / ต่อระเบียบ  กฎหมาย</w:t>
      </w:r>
    </w:p>
    <w:p w:rsidR="00371F50" w:rsidRPr="00251DE1" w:rsidRDefault="00371F50" w:rsidP="00371F50">
      <w:pPr>
        <w:ind w:firstLine="720"/>
        <w:jc w:val="both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>การคิดฐานข้อมูลควรคิดจากยอดผู้ป่วยที่รับบริการที่แท้จริงจะทำให้ติดตามการควบคุมโรคได้</w:t>
      </w:r>
      <w:r w:rsidR="000C1439" w:rsidRPr="00251DE1">
        <w:rPr>
          <w:rFonts w:asciiTheme="minorBidi" w:hAnsiTheme="minorBidi" w:cstheme="minorBidi"/>
          <w:color w:val="000000"/>
          <w:sz w:val="32"/>
          <w:szCs w:val="32"/>
          <w:cs/>
        </w:rPr>
        <w:t>ง่าย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>ขึ้น</w:t>
      </w:r>
    </w:p>
    <w:p w:rsidR="00371F50" w:rsidRPr="00251DE1" w:rsidRDefault="00371F50" w:rsidP="00371F50">
      <w:pPr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  <w:t>กำหนดนโยบายและติดตามงานอย่างจริงจังจากผู้บริหารที่เกี่ยวข้อง</w:t>
      </w:r>
    </w:p>
    <w:p w:rsidR="00371F50" w:rsidRPr="00921E64" w:rsidRDefault="00371F50" w:rsidP="00921E64">
      <w:pPr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  <w:t>เพิ่มงบประมาณกองทุนโรคเรื้อรังหรืออื่นๆ ให้มากขึ้น</w:t>
      </w:r>
    </w:p>
    <w:p w:rsidR="00921E64" w:rsidRDefault="00921E64" w:rsidP="00371F50">
      <w:pPr>
        <w:jc w:val="both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</w:p>
    <w:p w:rsidR="00921E64" w:rsidRDefault="00921E64" w:rsidP="00371F50">
      <w:pPr>
        <w:jc w:val="both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</w:p>
    <w:p w:rsidR="00371F50" w:rsidRPr="00251DE1" w:rsidRDefault="00371F50" w:rsidP="00371F50">
      <w:pPr>
        <w:jc w:val="both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 xml:space="preserve">7.นวัตกรรมที่สามารถเป็นแบบอย่าง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>(ถ้ามี)   -</w:t>
      </w:r>
    </w:p>
    <w:p w:rsidR="00371F50" w:rsidRPr="00251DE1" w:rsidRDefault="00371F50" w:rsidP="00371F50">
      <w:pPr>
        <w:ind w:firstLine="720"/>
        <w:jc w:val="both"/>
        <w:rPr>
          <w:rFonts w:asciiTheme="minorBidi" w:hAnsiTheme="minorBidi" w:cstheme="minorBidi"/>
          <w:color w:val="000000"/>
          <w:sz w:val="32"/>
          <w:szCs w:val="32"/>
        </w:rPr>
      </w:pPr>
    </w:p>
    <w:p w:rsidR="00371F50" w:rsidRPr="00251DE1" w:rsidRDefault="00371F50" w:rsidP="00371F50">
      <w:pPr>
        <w:ind w:firstLine="720"/>
        <w:jc w:val="both"/>
        <w:rPr>
          <w:rFonts w:asciiTheme="minorBidi" w:hAnsiTheme="minorBidi" w:cstheme="minorBidi"/>
          <w:color w:val="000000"/>
          <w:sz w:val="32"/>
          <w:szCs w:val="32"/>
          <w:cs/>
        </w:rPr>
      </w:pPr>
    </w:p>
    <w:p w:rsidR="00371F50" w:rsidRPr="00251DE1" w:rsidRDefault="00371F50" w:rsidP="00921E64">
      <w:pPr>
        <w:jc w:val="both"/>
        <w:rPr>
          <w:rFonts w:asciiTheme="minorBidi" w:hAnsiTheme="minorBidi" w:cstheme="minorBidi"/>
          <w:color w:val="000000"/>
          <w:sz w:val="32"/>
          <w:szCs w:val="32"/>
        </w:rPr>
      </w:pPr>
    </w:p>
    <w:p w:rsidR="00371F50" w:rsidRPr="00251DE1" w:rsidRDefault="00371F50" w:rsidP="00371F50">
      <w:pPr>
        <w:ind w:firstLine="720"/>
        <w:jc w:val="both"/>
        <w:rPr>
          <w:rFonts w:asciiTheme="minorBidi" w:hAnsiTheme="minorBidi" w:cstheme="minorBidi"/>
          <w:color w:val="000000"/>
          <w:sz w:val="32"/>
          <w:szCs w:val="32"/>
        </w:rPr>
      </w:pPr>
    </w:p>
    <w:p w:rsidR="00371F50" w:rsidRPr="00251DE1" w:rsidRDefault="00371F50" w:rsidP="00371F50">
      <w:pPr>
        <w:pStyle w:val="a3"/>
        <w:ind w:left="240"/>
        <w:jc w:val="right"/>
        <w:rPr>
          <w:rFonts w:asciiTheme="minorBidi" w:hAnsiTheme="minorBidi" w:cstheme="minorBidi"/>
          <w:color w:val="000000"/>
          <w:sz w:val="32"/>
          <w:szCs w:val="32"/>
          <w:cs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>ผู้รายงาน ยุวมาลย์  ศรีปัญญวุฒิศักดิ์</w:t>
      </w:r>
    </w:p>
    <w:p w:rsidR="00371F50" w:rsidRPr="00251DE1" w:rsidRDefault="00371F50" w:rsidP="00371F50">
      <w:pPr>
        <w:pStyle w:val="a3"/>
        <w:ind w:left="240"/>
        <w:jc w:val="right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  <w:t>ตำแหน่งพยาบาลวิชาชีพชำนาญการ</w:t>
      </w:r>
    </w:p>
    <w:p w:rsidR="00371F50" w:rsidRPr="00251DE1" w:rsidRDefault="00371F50" w:rsidP="00371F50">
      <w:pPr>
        <w:pStyle w:val="a3"/>
        <w:ind w:left="240"/>
        <w:jc w:val="right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>วัน/เดือน/ปี 2</w:t>
      </w:r>
      <w:r w:rsidR="00921E64">
        <w:rPr>
          <w:rFonts w:asciiTheme="minorBidi" w:hAnsiTheme="minorBidi" w:cstheme="minorBidi"/>
          <w:color w:val="000000"/>
          <w:sz w:val="32"/>
          <w:szCs w:val="32"/>
        </w:rPr>
        <w:t>5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มิถุนายน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>25</w:t>
      </w:r>
      <w:r w:rsidR="00921E64">
        <w:rPr>
          <w:rFonts w:asciiTheme="minorBidi" w:hAnsiTheme="minorBidi" w:cstheme="minorBidi"/>
          <w:color w:val="000000"/>
          <w:sz w:val="32"/>
          <w:szCs w:val="32"/>
          <w:cs/>
        </w:rPr>
        <w:t>6</w:t>
      </w:r>
      <w:r w:rsidR="00921E64">
        <w:rPr>
          <w:rFonts w:asciiTheme="minorBidi" w:hAnsiTheme="minorBidi" w:cstheme="minorBidi"/>
          <w:color w:val="000000"/>
          <w:sz w:val="32"/>
          <w:szCs w:val="32"/>
        </w:rPr>
        <w:t>1</w:t>
      </w:r>
    </w:p>
    <w:p w:rsidR="00371F50" w:rsidRPr="00251DE1" w:rsidRDefault="00371F50" w:rsidP="00371F50">
      <w:pPr>
        <w:pStyle w:val="a3"/>
        <w:ind w:left="240"/>
        <w:jc w:val="right"/>
        <w:rPr>
          <w:rFonts w:asciiTheme="minorBidi" w:hAnsiTheme="minorBidi" w:cstheme="minorBidi"/>
          <w:color w:val="000000"/>
          <w:sz w:val="32"/>
          <w:szCs w:val="32"/>
        </w:rPr>
      </w:pP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ab/>
        <w:t xml:space="preserve">โทร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>0891269661</w:t>
      </w:r>
      <w:r w:rsidRPr="00251DE1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Pr="00251DE1">
        <w:rPr>
          <w:rFonts w:asciiTheme="minorBidi" w:hAnsiTheme="minorBidi" w:cstheme="minorBidi"/>
          <w:color w:val="000000"/>
          <w:sz w:val="32"/>
          <w:szCs w:val="32"/>
        </w:rPr>
        <w:t>e-mail Jugjun_51@yahoo.com</w:t>
      </w:r>
    </w:p>
    <w:p w:rsidR="00371F50" w:rsidRPr="00251DE1" w:rsidRDefault="00371F50" w:rsidP="00371F50">
      <w:pPr>
        <w:pStyle w:val="a3"/>
        <w:ind w:left="240"/>
        <w:jc w:val="both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</w:p>
    <w:p w:rsidR="00371F50" w:rsidRPr="00251DE1" w:rsidRDefault="00371F50" w:rsidP="00371F50">
      <w:pPr>
        <w:spacing w:line="276" w:lineRule="auto"/>
        <w:rPr>
          <w:rFonts w:asciiTheme="minorBidi" w:hAnsiTheme="minorBidi" w:cstheme="minorBidi"/>
          <w:b/>
          <w:bCs/>
          <w:sz w:val="32"/>
          <w:szCs w:val="32"/>
          <w:highlight w:val="yellow"/>
        </w:rPr>
      </w:pPr>
    </w:p>
    <w:p w:rsidR="009E7206" w:rsidRPr="00251DE1" w:rsidRDefault="009E7206">
      <w:pPr>
        <w:rPr>
          <w:rFonts w:asciiTheme="minorBidi" w:hAnsiTheme="minorBidi" w:cstheme="minorBidi"/>
          <w:sz w:val="32"/>
          <w:szCs w:val="32"/>
        </w:rPr>
      </w:pPr>
    </w:p>
    <w:sectPr w:rsidR="009E7206" w:rsidRPr="00251DE1" w:rsidSect="00E117DA">
      <w:pgSz w:w="11906" w:h="16838"/>
      <w:pgMar w:top="709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034" w:rsidRDefault="00641034" w:rsidP="000209D0">
      <w:r>
        <w:separator/>
      </w:r>
    </w:p>
  </w:endnote>
  <w:endnote w:type="continuationSeparator" w:id="0">
    <w:p w:rsidR="00641034" w:rsidRDefault="00641034" w:rsidP="00020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034" w:rsidRDefault="00641034" w:rsidP="000209D0">
      <w:r>
        <w:separator/>
      </w:r>
    </w:p>
  </w:footnote>
  <w:footnote w:type="continuationSeparator" w:id="0">
    <w:p w:rsidR="00641034" w:rsidRDefault="00641034" w:rsidP="000209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F28A8"/>
    <w:multiLevelType w:val="hybridMultilevel"/>
    <w:tmpl w:val="CC463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D462BA"/>
    <w:multiLevelType w:val="hybridMultilevel"/>
    <w:tmpl w:val="6FD83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4F1F11"/>
    <w:multiLevelType w:val="multilevel"/>
    <w:tmpl w:val="44528572"/>
    <w:lvl w:ilvl="0">
      <w:start w:val="1"/>
      <w:numFmt w:val="decimal"/>
      <w:lvlText w:val="%1."/>
      <w:lvlJc w:val="left"/>
      <w:pPr>
        <w:ind w:left="630" w:hanging="360"/>
      </w:pPr>
      <w:rPr>
        <w:rFonts w:ascii="TH SarabunPSK" w:hAnsi="TH SarabunPSK" w:cs="TH SarabunPSK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66EA5DD0"/>
    <w:multiLevelType w:val="hybridMultilevel"/>
    <w:tmpl w:val="75CA3450"/>
    <w:lvl w:ilvl="0" w:tplc="5E1CDD54">
      <w:start w:val="3"/>
      <w:numFmt w:val="bullet"/>
      <w:lvlText w:val="-"/>
      <w:lvlJc w:val="left"/>
      <w:pPr>
        <w:ind w:left="60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>
    <w:nsid w:val="77287E39"/>
    <w:multiLevelType w:val="hybridMultilevel"/>
    <w:tmpl w:val="A0624582"/>
    <w:lvl w:ilvl="0" w:tplc="D270B7DA">
      <w:start w:val="2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C1224C4"/>
    <w:multiLevelType w:val="hybridMultilevel"/>
    <w:tmpl w:val="3A960E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9E7206"/>
    <w:rsid w:val="000021E5"/>
    <w:rsid w:val="000209D0"/>
    <w:rsid w:val="0002454A"/>
    <w:rsid w:val="00040E60"/>
    <w:rsid w:val="0004562D"/>
    <w:rsid w:val="00066CA4"/>
    <w:rsid w:val="000C1439"/>
    <w:rsid w:val="000D6B13"/>
    <w:rsid w:val="000D6F0F"/>
    <w:rsid w:val="000F2F7B"/>
    <w:rsid w:val="001047B6"/>
    <w:rsid w:val="00171F4E"/>
    <w:rsid w:val="00173A21"/>
    <w:rsid w:val="00175680"/>
    <w:rsid w:val="001E13F2"/>
    <w:rsid w:val="001F3A97"/>
    <w:rsid w:val="001F558E"/>
    <w:rsid w:val="002227A5"/>
    <w:rsid w:val="00231DB0"/>
    <w:rsid w:val="00251DE1"/>
    <w:rsid w:val="00254A98"/>
    <w:rsid w:val="0028609D"/>
    <w:rsid w:val="002A0E6D"/>
    <w:rsid w:val="002E6E4B"/>
    <w:rsid w:val="0031150E"/>
    <w:rsid w:val="00315E37"/>
    <w:rsid w:val="00316CD1"/>
    <w:rsid w:val="003250BF"/>
    <w:rsid w:val="0033162E"/>
    <w:rsid w:val="00347091"/>
    <w:rsid w:val="00350167"/>
    <w:rsid w:val="003701D7"/>
    <w:rsid w:val="00371F50"/>
    <w:rsid w:val="00381661"/>
    <w:rsid w:val="00390373"/>
    <w:rsid w:val="003A0C19"/>
    <w:rsid w:val="003A4C4B"/>
    <w:rsid w:val="003A4E61"/>
    <w:rsid w:val="003B6E4F"/>
    <w:rsid w:val="0042696D"/>
    <w:rsid w:val="00437FF4"/>
    <w:rsid w:val="00445F56"/>
    <w:rsid w:val="00481396"/>
    <w:rsid w:val="0048463D"/>
    <w:rsid w:val="004A6110"/>
    <w:rsid w:val="004A7B13"/>
    <w:rsid w:val="004B1EEB"/>
    <w:rsid w:val="004B6F5A"/>
    <w:rsid w:val="004D022F"/>
    <w:rsid w:val="004D1653"/>
    <w:rsid w:val="004E12FB"/>
    <w:rsid w:val="00500CE8"/>
    <w:rsid w:val="005015F3"/>
    <w:rsid w:val="0051105E"/>
    <w:rsid w:val="00513360"/>
    <w:rsid w:val="00515D50"/>
    <w:rsid w:val="0053154E"/>
    <w:rsid w:val="00531878"/>
    <w:rsid w:val="005377BF"/>
    <w:rsid w:val="00565503"/>
    <w:rsid w:val="00565E55"/>
    <w:rsid w:val="005B49CD"/>
    <w:rsid w:val="005B4BB4"/>
    <w:rsid w:val="005D4CFA"/>
    <w:rsid w:val="00602BE6"/>
    <w:rsid w:val="006048CD"/>
    <w:rsid w:val="00641034"/>
    <w:rsid w:val="006460D0"/>
    <w:rsid w:val="006761A4"/>
    <w:rsid w:val="006918E0"/>
    <w:rsid w:val="00697018"/>
    <w:rsid w:val="006C07A6"/>
    <w:rsid w:val="0072104A"/>
    <w:rsid w:val="00723A14"/>
    <w:rsid w:val="0074149C"/>
    <w:rsid w:val="007615F3"/>
    <w:rsid w:val="007A311E"/>
    <w:rsid w:val="007A359B"/>
    <w:rsid w:val="007B6737"/>
    <w:rsid w:val="007B757E"/>
    <w:rsid w:val="007C01DC"/>
    <w:rsid w:val="007E1746"/>
    <w:rsid w:val="007E6CB5"/>
    <w:rsid w:val="00800288"/>
    <w:rsid w:val="00831A1A"/>
    <w:rsid w:val="00857E5F"/>
    <w:rsid w:val="008A2B45"/>
    <w:rsid w:val="008A70E5"/>
    <w:rsid w:val="008A7366"/>
    <w:rsid w:val="008B3456"/>
    <w:rsid w:val="008B4DD7"/>
    <w:rsid w:val="008E39B8"/>
    <w:rsid w:val="008E5333"/>
    <w:rsid w:val="00911440"/>
    <w:rsid w:val="00921E64"/>
    <w:rsid w:val="009351AB"/>
    <w:rsid w:val="00993F4F"/>
    <w:rsid w:val="0099603B"/>
    <w:rsid w:val="009A3353"/>
    <w:rsid w:val="009A6F1A"/>
    <w:rsid w:val="009B57E8"/>
    <w:rsid w:val="009C1A3F"/>
    <w:rsid w:val="009C4F62"/>
    <w:rsid w:val="009C627E"/>
    <w:rsid w:val="009E7206"/>
    <w:rsid w:val="00A415F3"/>
    <w:rsid w:val="00A42460"/>
    <w:rsid w:val="00A6320A"/>
    <w:rsid w:val="00A7513D"/>
    <w:rsid w:val="00AA3F43"/>
    <w:rsid w:val="00AA6C0D"/>
    <w:rsid w:val="00B1709E"/>
    <w:rsid w:val="00B172E2"/>
    <w:rsid w:val="00B301C6"/>
    <w:rsid w:val="00B36BDD"/>
    <w:rsid w:val="00B6695D"/>
    <w:rsid w:val="00B669EA"/>
    <w:rsid w:val="00B80F80"/>
    <w:rsid w:val="00B86266"/>
    <w:rsid w:val="00B909BD"/>
    <w:rsid w:val="00B948C9"/>
    <w:rsid w:val="00BC1DC5"/>
    <w:rsid w:val="00BC71E6"/>
    <w:rsid w:val="00BE11AB"/>
    <w:rsid w:val="00C009C6"/>
    <w:rsid w:val="00C42F22"/>
    <w:rsid w:val="00C467A1"/>
    <w:rsid w:val="00C600C0"/>
    <w:rsid w:val="00C62FBC"/>
    <w:rsid w:val="00D129B7"/>
    <w:rsid w:val="00D41542"/>
    <w:rsid w:val="00D42709"/>
    <w:rsid w:val="00D50C5D"/>
    <w:rsid w:val="00D55B6A"/>
    <w:rsid w:val="00D623E5"/>
    <w:rsid w:val="00D8388A"/>
    <w:rsid w:val="00DA1595"/>
    <w:rsid w:val="00DB0753"/>
    <w:rsid w:val="00DE7485"/>
    <w:rsid w:val="00DF455A"/>
    <w:rsid w:val="00E03E3C"/>
    <w:rsid w:val="00E117DA"/>
    <w:rsid w:val="00E17DD7"/>
    <w:rsid w:val="00E4690C"/>
    <w:rsid w:val="00E47EC4"/>
    <w:rsid w:val="00E932E7"/>
    <w:rsid w:val="00EB0255"/>
    <w:rsid w:val="00EB1967"/>
    <w:rsid w:val="00EB5D78"/>
    <w:rsid w:val="00ED4E93"/>
    <w:rsid w:val="00EE2EE1"/>
    <w:rsid w:val="00F0000B"/>
    <w:rsid w:val="00F076D7"/>
    <w:rsid w:val="00F07EEC"/>
    <w:rsid w:val="00F14A69"/>
    <w:rsid w:val="00F2192D"/>
    <w:rsid w:val="00F32433"/>
    <w:rsid w:val="00F6308A"/>
    <w:rsid w:val="00F80D75"/>
    <w:rsid w:val="00F85545"/>
    <w:rsid w:val="00FC3EAC"/>
    <w:rsid w:val="00FD458E"/>
    <w:rsid w:val="00FD4843"/>
    <w:rsid w:val="00FE7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206"/>
    <w:pPr>
      <w:spacing w:after="0" w:line="240" w:lineRule="auto"/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E7206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209D0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0209D0"/>
    <w:rPr>
      <w:rFonts w:ascii="Calibri" w:eastAsia="Calibri" w:hAnsi="Calibri" w:cs="Cordia New"/>
    </w:rPr>
  </w:style>
  <w:style w:type="paragraph" w:styleId="a7">
    <w:name w:val="footer"/>
    <w:basedOn w:val="a"/>
    <w:link w:val="a8"/>
    <w:uiPriority w:val="99"/>
    <w:semiHidden/>
    <w:unhideWhenUsed/>
    <w:rsid w:val="000209D0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0209D0"/>
    <w:rPr>
      <w:rFonts w:ascii="Calibri" w:eastAsia="Calibri" w:hAnsi="Calibri" w:cs="Cordia New"/>
    </w:rPr>
  </w:style>
  <w:style w:type="table" w:styleId="a9">
    <w:name w:val="Table Grid"/>
    <w:basedOn w:val="a1"/>
    <w:uiPriority w:val="59"/>
    <w:rsid w:val="00FE7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701D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3701D7"/>
    <w:rPr>
      <w:rFonts w:ascii="Tahoma" w:eastAsia="Calibri" w:hAnsi="Tahoma" w:cs="Angsana New"/>
      <w:sz w:val="16"/>
      <w:szCs w:val="20"/>
    </w:rPr>
  </w:style>
  <w:style w:type="character" w:customStyle="1" w:styleId="a4">
    <w:name w:val="รายการย่อหน้า อักขระ"/>
    <w:link w:val="a3"/>
    <w:uiPriority w:val="34"/>
    <w:rsid w:val="00371F50"/>
    <w:rPr>
      <w:rFonts w:ascii="Calibri" w:eastAsia="Calibri" w:hAnsi="Calibri" w:cs="Cordia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1284</Words>
  <Characters>7320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</cp:lastModifiedBy>
  <cp:revision>2</cp:revision>
  <dcterms:created xsi:type="dcterms:W3CDTF">2018-06-26T04:17:00Z</dcterms:created>
  <dcterms:modified xsi:type="dcterms:W3CDTF">2018-06-26T04:17:00Z</dcterms:modified>
</cp:coreProperties>
</file>